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4E" w:rsidRPr="00E63750" w:rsidRDefault="00DF33E1" w:rsidP="00E63750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ESCUELA SEC Y SUP. Nº1 CESÁREO BERNALDO DE QUIRÓ</w:t>
      </w:r>
      <w:r w:rsidR="00D2464E" w:rsidRPr="00E63750">
        <w:rPr>
          <w:b/>
          <w:sz w:val="52"/>
          <w:szCs w:val="52"/>
          <w:u w:val="single"/>
        </w:rPr>
        <w:t>S</w:t>
      </w:r>
    </w:p>
    <w:p w:rsidR="001B4A2A" w:rsidRPr="00E63750" w:rsidRDefault="00DF33E1" w:rsidP="00E63750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PROYECTO DE CÁ</w:t>
      </w:r>
      <w:r w:rsidR="001B4A2A" w:rsidRPr="00E63750">
        <w:rPr>
          <w:b/>
          <w:sz w:val="52"/>
          <w:szCs w:val="52"/>
          <w:u w:val="single"/>
        </w:rPr>
        <w:t>TEDRA DE</w:t>
      </w:r>
      <w:r w:rsidR="00E63750">
        <w:rPr>
          <w:b/>
          <w:sz w:val="52"/>
          <w:szCs w:val="52"/>
          <w:u w:val="single"/>
        </w:rPr>
        <w:t>:</w:t>
      </w:r>
      <w:r>
        <w:rPr>
          <w:b/>
          <w:sz w:val="52"/>
          <w:szCs w:val="52"/>
          <w:u w:val="single"/>
        </w:rPr>
        <w:t xml:space="preserve"> PSICOLOGÍ</w:t>
      </w:r>
      <w:r w:rsidR="001B4A2A" w:rsidRPr="00E63750">
        <w:rPr>
          <w:b/>
          <w:sz w:val="52"/>
          <w:szCs w:val="52"/>
          <w:u w:val="single"/>
        </w:rPr>
        <w:t>A EDUCACIONAL</w:t>
      </w:r>
    </w:p>
    <w:p w:rsidR="001B4A2A" w:rsidRPr="00E63750" w:rsidRDefault="00DF33E1" w:rsidP="00E63750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PROFESORADO DE MÚ</w:t>
      </w:r>
      <w:r w:rsidR="001B4A2A" w:rsidRPr="00E63750">
        <w:rPr>
          <w:b/>
          <w:sz w:val="52"/>
          <w:szCs w:val="52"/>
          <w:u w:val="single"/>
        </w:rPr>
        <w:t>SICA</w:t>
      </w:r>
    </w:p>
    <w:p w:rsidR="001B4A2A" w:rsidRPr="00E63750" w:rsidRDefault="00DF33E1" w:rsidP="00E63750">
      <w:pPr>
        <w:tabs>
          <w:tab w:val="left" w:pos="621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PROFESORA: MARÍ</w:t>
      </w:r>
      <w:r w:rsidR="001B4A2A" w:rsidRPr="00E63750">
        <w:rPr>
          <w:b/>
          <w:sz w:val="52"/>
          <w:szCs w:val="52"/>
          <w:u w:val="single"/>
        </w:rPr>
        <w:t>A FERLA</w:t>
      </w:r>
    </w:p>
    <w:p w:rsidR="001B4A2A" w:rsidRPr="00E63750" w:rsidRDefault="00DF33E1" w:rsidP="00E63750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RÉ</w:t>
      </w:r>
      <w:r w:rsidR="001B4A2A" w:rsidRPr="00E63750">
        <w:rPr>
          <w:b/>
          <w:sz w:val="52"/>
          <w:szCs w:val="52"/>
          <w:u w:val="single"/>
        </w:rPr>
        <w:t>GIMEN DE CURSADO: ANUAL</w:t>
      </w:r>
    </w:p>
    <w:p w:rsidR="001B4A2A" w:rsidRPr="00E63750" w:rsidRDefault="00F4387E" w:rsidP="00E63750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PARA 2º AÑO Y PARA </w:t>
      </w:r>
      <w:r w:rsidR="00907E87">
        <w:rPr>
          <w:b/>
          <w:sz w:val="52"/>
          <w:szCs w:val="52"/>
          <w:u w:val="single"/>
        </w:rPr>
        <w:t xml:space="preserve">1º </w:t>
      </w:r>
      <w:r w:rsidR="00066861">
        <w:rPr>
          <w:b/>
          <w:sz w:val="52"/>
          <w:szCs w:val="52"/>
          <w:u w:val="single"/>
        </w:rPr>
        <w:t>año</w:t>
      </w:r>
      <w:r>
        <w:rPr>
          <w:b/>
          <w:sz w:val="52"/>
          <w:szCs w:val="52"/>
          <w:u w:val="single"/>
        </w:rPr>
        <w:t xml:space="preserve"> </w:t>
      </w:r>
      <w:r w:rsidR="00241622">
        <w:rPr>
          <w:b/>
          <w:sz w:val="28"/>
          <w:szCs w:val="28"/>
          <w:u w:val="single"/>
        </w:rPr>
        <w:t xml:space="preserve">(por Filosofía según nuevo c de plan de estudio) </w:t>
      </w:r>
      <w:r w:rsidR="00DF33E1">
        <w:rPr>
          <w:b/>
          <w:sz w:val="52"/>
          <w:szCs w:val="52"/>
          <w:u w:val="single"/>
        </w:rPr>
        <w:t>AÑO ACADÉ</w:t>
      </w:r>
      <w:r w:rsidR="00DF33E1" w:rsidRPr="00E63750">
        <w:rPr>
          <w:b/>
          <w:sz w:val="52"/>
          <w:szCs w:val="52"/>
          <w:u w:val="single"/>
        </w:rPr>
        <w:t>MICO:</w:t>
      </w:r>
      <w:r w:rsidR="00DF33E1">
        <w:rPr>
          <w:b/>
          <w:sz w:val="52"/>
          <w:szCs w:val="52"/>
          <w:u w:val="single"/>
        </w:rPr>
        <w:t xml:space="preserve"> 2017</w:t>
      </w:r>
      <w:r w:rsidR="00907E87">
        <w:rPr>
          <w:b/>
          <w:sz w:val="52"/>
          <w:szCs w:val="52"/>
          <w:u w:val="single"/>
        </w:rPr>
        <w:t>- 2018</w:t>
      </w:r>
    </w:p>
    <w:p w:rsidR="00E63750" w:rsidRDefault="00E63750" w:rsidP="001B4A2A">
      <w:pPr>
        <w:rPr>
          <w:b/>
          <w:u w:val="single"/>
        </w:rPr>
      </w:pPr>
    </w:p>
    <w:p w:rsidR="00E63750" w:rsidRDefault="00E63750" w:rsidP="001B4A2A">
      <w:pPr>
        <w:rPr>
          <w:b/>
          <w:u w:val="single"/>
        </w:rPr>
      </w:pPr>
    </w:p>
    <w:p w:rsidR="00E63750" w:rsidRDefault="00E63750" w:rsidP="001B4A2A">
      <w:pPr>
        <w:rPr>
          <w:b/>
          <w:u w:val="single"/>
        </w:rPr>
      </w:pPr>
    </w:p>
    <w:p w:rsidR="00E63750" w:rsidRDefault="00E63750" w:rsidP="001B4A2A">
      <w:pPr>
        <w:rPr>
          <w:b/>
          <w:u w:val="single"/>
        </w:rPr>
      </w:pPr>
    </w:p>
    <w:p w:rsidR="00E63750" w:rsidRDefault="00E63750" w:rsidP="001B4A2A">
      <w:pPr>
        <w:rPr>
          <w:b/>
          <w:u w:val="single"/>
        </w:rPr>
      </w:pPr>
    </w:p>
    <w:p w:rsidR="00E63750" w:rsidRDefault="00E63750" w:rsidP="001B4A2A">
      <w:pPr>
        <w:rPr>
          <w:b/>
          <w:u w:val="single"/>
        </w:rPr>
      </w:pPr>
    </w:p>
    <w:p w:rsidR="00E63750" w:rsidRDefault="00E63750" w:rsidP="001B4A2A">
      <w:pPr>
        <w:rPr>
          <w:b/>
          <w:u w:val="single"/>
        </w:rPr>
      </w:pPr>
    </w:p>
    <w:p w:rsidR="00E63750" w:rsidRDefault="00E63750" w:rsidP="001B4A2A">
      <w:pPr>
        <w:rPr>
          <w:b/>
          <w:u w:val="single"/>
        </w:rPr>
      </w:pPr>
    </w:p>
    <w:p w:rsidR="00E63750" w:rsidRDefault="00E63750" w:rsidP="001B4A2A">
      <w:pPr>
        <w:rPr>
          <w:b/>
          <w:u w:val="single"/>
        </w:rPr>
      </w:pPr>
    </w:p>
    <w:p w:rsidR="00E63750" w:rsidRDefault="00E63750" w:rsidP="001B4A2A">
      <w:pPr>
        <w:rPr>
          <w:b/>
          <w:u w:val="single"/>
        </w:rPr>
      </w:pPr>
      <w:r>
        <w:rPr>
          <w:b/>
          <w:u w:val="single"/>
        </w:rPr>
        <w:t>MARCO ORIENTADOR</w:t>
      </w:r>
    </w:p>
    <w:p w:rsidR="001B4A2A" w:rsidRDefault="001B4A2A" w:rsidP="001B4A2A">
      <w:pPr>
        <w:ind w:firstLine="708"/>
      </w:pPr>
      <w:r>
        <w:lastRenderedPageBreak/>
        <w:t>Esta disciplina produce aquellos conocimientos que se relacionan en forma directa con lo modos de enseñar y aprender. En este sentido, es oportuno recuperar la idea</w:t>
      </w:r>
      <w:r w:rsidR="00F04C69">
        <w:t xml:space="preserve"> de aprendizaje como construcción de significados que involucra múltiples y variados procesos en relación alas interacciones entre los sujetos.</w:t>
      </w:r>
    </w:p>
    <w:p w:rsidR="00F04C69" w:rsidRDefault="00F04C69" w:rsidP="001B4A2A">
      <w:pPr>
        <w:ind w:firstLine="708"/>
      </w:pPr>
      <w:r>
        <w:t>Pensar los aprendizajes supone considerar los múltiples escenarios  en los que se construyen, y las condiciones socio culturales que los contextualizan, es conocer lo vincular, lo institucional y los recorridos personales que cada sujeto traza en sus trayectorias formativas.</w:t>
      </w:r>
    </w:p>
    <w:p w:rsidR="00F04C69" w:rsidRDefault="00F04C69" w:rsidP="001B4A2A">
      <w:pPr>
        <w:ind w:firstLine="708"/>
      </w:pPr>
      <w:r>
        <w:t>Se t</w:t>
      </w:r>
      <w:r w:rsidR="001F2D71">
        <w:t>r</w:t>
      </w:r>
      <w:r>
        <w:t>ata de conocer vínculos iniciales y socialmente construidos, las marcas de la mirada del otro, los lugares y funciones que se dan y se aceptan. El grupo como matriz y modelador, como espacio de construcción de subjetividades, de comunicación e intercambio de culturas. La comunicación y la cultura como mediaciones en los procesos educativos intra e interpersonales, intra e intergrupales intra e in</w:t>
      </w:r>
      <w:r w:rsidR="000B6037">
        <w:t>t</w:t>
      </w:r>
      <w:r>
        <w:t>erinstitucionales</w:t>
      </w:r>
      <w:r w:rsidR="000B6037">
        <w:t>.</w:t>
      </w:r>
    </w:p>
    <w:p w:rsidR="000B6037" w:rsidRDefault="000B6037" w:rsidP="001B4A2A">
      <w:pPr>
        <w:ind w:firstLine="708"/>
      </w:pPr>
      <w:r>
        <w:t>La formación docente como eje en los aprendizajes necesita una mirada desde las corrientes teóricas que los interpretan, desde los sujetos y sus representaciones, los colectivos que lo rodean (comunidad, escuela, familia, grupo) lo espacios de lucha y construcción de sentidos.</w:t>
      </w:r>
    </w:p>
    <w:p w:rsidR="000B6037" w:rsidRDefault="000B6037" w:rsidP="001B4A2A">
      <w:pPr>
        <w:ind w:firstLine="708"/>
      </w:pPr>
      <w:r>
        <w:t xml:space="preserve">Es necesario un debate profundo n la formación delos nuevos docentes, que los lleve al conocimiento y </w:t>
      </w:r>
      <w:r w:rsidR="00D2464E">
        <w:t>a la</w:t>
      </w:r>
      <w:r>
        <w:t xml:space="preserve"> reflexión sobre l</w:t>
      </w:r>
      <w:r w:rsidR="007E6C08">
        <w:t>a</w:t>
      </w:r>
      <w:r>
        <w:t>s transformaci</w:t>
      </w:r>
      <w:r w:rsidR="001F2D71">
        <w:t>ones actuales y a los efectos d</w:t>
      </w:r>
      <w:r>
        <w:t>e subjetivación observados en las nuevas formas de presentarse hoy las instancias, en las nuevas filiaciones de las identidades juveniles y en las configuraciones de los adultos</w:t>
      </w:r>
    </w:p>
    <w:p w:rsidR="000B6037" w:rsidRDefault="000B6037" w:rsidP="001B4A2A">
      <w:pPr>
        <w:ind w:firstLine="708"/>
      </w:pPr>
      <w:r>
        <w:t xml:space="preserve">Pensar estas problemáticas desde la formación general </w:t>
      </w:r>
      <w:r w:rsidR="005509DF">
        <w:t>y desde la unidad curricular de</w:t>
      </w:r>
      <w:r>
        <w:t xml:space="preserve"> la Psicología Educacional significa incluir nuevas perspectivas teóricas, categorías y reflexiones para su análisis y un abordaje donde puedan entre cruzarse los aportes provenientes de la sociología, l</w:t>
      </w:r>
      <w:r w:rsidR="007E6C08">
        <w:t>a</w:t>
      </w:r>
      <w:r>
        <w:t xml:space="preserve"> antropología, el psicoanálisis, la </w:t>
      </w:r>
      <w:r w:rsidR="001748DE">
        <w:t>literatura,</w:t>
      </w:r>
      <w:r>
        <w:t xml:space="preserve"> el arte y otros</w:t>
      </w:r>
      <w:r w:rsidR="001748DE">
        <w:t>.</w:t>
      </w:r>
    </w:p>
    <w:p w:rsidR="001748DE" w:rsidRPr="00E63750" w:rsidRDefault="006E6953" w:rsidP="001748DE">
      <w:pPr>
        <w:rPr>
          <w:b/>
          <w:u w:val="single"/>
        </w:rPr>
      </w:pPr>
      <w:r>
        <w:rPr>
          <w:b/>
        </w:rPr>
        <w:t>OBJETIVO</w:t>
      </w:r>
      <w:r w:rsidR="00E63750">
        <w:rPr>
          <w:b/>
          <w:u w:val="single"/>
        </w:rPr>
        <w:t>S</w:t>
      </w:r>
    </w:p>
    <w:p w:rsidR="005509DF" w:rsidRPr="005509DF" w:rsidRDefault="005509DF" w:rsidP="005509DF">
      <w:pPr>
        <w:pStyle w:val="Prrafodelista"/>
        <w:numPr>
          <w:ilvl w:val="0"/>
          <w:numId w:val="1"/>
        </w:numPr>
      </w:pPr>
      <w:r w:rsidRPr="005509DF">
        <w:t xml:space="preserve">Reconocer </w:t>
      </w:r>
      <w:r>
        <w:t>la importancia d</w:t>
      </w:r>
      <w:r w:rsidRPr="005509DF">
        <w:t>ela psicología educacional com</w:t>
      </w:r>
      <w:r>
        <w:t xml:space="preserve">o ciencia que se relaciona directamente con las formas de enseñar y aprender </w:t>
      </w:r>
    </w:p>
    <w:p w:rsidR="001748DE" w:rsidRDefault="005509DF" w:rsidP="005509DF">
      <w:pPr>
        <w:pStyle w:val="Prrafodelista"/>
        <w:numPr>
          <w:ilvl w:val="0"/>
          <w:numId w:val="1"/>
        </w:numPr>
      </w:pPr>
      <w:r w:rsidRPr="005509DF">
        <w:t>Reconocer las distintas teorías psicológicas</w:t>
      </w:r>
      <w:r>
        <w:t xml:space="preserve"> y las rupturas epistemológicas sus continuidades y discontinuidades</w:t>
      </w:r>
    </w:p>
    <w:p w:rsidR="005509DF" w:rsidRDefault="005509DF" w:rsidP="005509DF">
      <w:pPr>
        <w:pStyle w:val="Prrafodelista"/>
        <w:numPr>
          <w:ilvl w:val="0"/>
          <w:numId w:val="1"/>
        </w:numPr>
      </w:pPr>
      <w:r>
        <w:t>Reconocer los distintos contextos, vínculos y roles que se dan entre los sujetos en las instituciones formales y no formales</w:t>
      </w:r>
    </w:p>
    <w:p w:rsidR="005509DF" w:rsidRDefault="005509DF" w:rsidP="005509DF">
      <w:pPr>
        <w:pStyle w:val="Prrafodelista"/>
        <w:numPr>
          <w:ilvl w:val="0"/>
          <w:numId w:val="1"/>
        </w:numPr>
      </w:pPr>
      <w:r>
        <w:t>Entender la escuela como institución social y vincular</w:t>
      </w:r>
    </w:p>
    <w:p w:rsidR="005509DF" w:rsidRDefault="005509DF" w:rsidP="005509DF">
      <w:pPr>
        <w:pStyle w:val="Prrafodelista"/>
        <w:numPr>
          <w:ilvl w:val="0"/>
          <w:numId w:val="1"/>
        </w:numPr>
      </w:pPr>
      <w:r>
        <w:t>Entender las distintas teorías, dialéctica roles y dinámica  de los procesos grupales</w:t>
      </w:r>
    </w:p>
    <w:p w:rsidR="005509DF" w:rsidRDefault="005509DF" w:rsidP="005509DF">
      <w:pPr>
        <w:pStyle w:val="Prrafodelista"/>
        <w:numPr>
          <w:ilvl w:val="0"/>
          <w:numId w:val="1"/>
        </w:numPr>
      </w:pPr>
      <w:r>
        <w:t>Reconocer el encuentro con el otro su importancia</w:t>
      </w:r>
    </w:p>
    <w:p w:rsidR="005509DF" w:rsidRDefault="00792B73" w:rsidP="005509DF">
      <w:pPr>
        <w:pStyle w:val="Prrafodelista"/>
        <w:numPr>
          <w:ilvl w:val="0"/>
          <w:numId w:val="1"/>
        </w:numPr>
      </w:pPr>
      <w:r>
        <w:t>Reconocer las distintas teorías sobre el aprendizaje</w:t>
      </w:r>
    </w:p>
    <w:p w:rsidR="00792B73" w:rsidRDefault="00792B73" w:rsidP="00792B73"/>
    <w:p w:rsidR="00066861" w:rsidRDefault="00066861" w:rsidP="00792B73">
      <w:pPr>
        <w:rPr>
          <w:b/>
          <w:u w:val="single"/>
        </w:rPr>
      </w:pPr>
    </w:p>
    <w:p w:rsidR="00792B73" w:rsidRDefault="00792B73" w:rsidP="00792B73">
      <w:pPr>
        <w:rPr>
          <w:b/>
          <w:u w:val="single"/>
        </w:rPr>
      </w:pPr>
      <w:r>
        <w:rPr>
          <w:b/>
          <w:u w:val="single"/>
        </w:rPr>
        <w:t>EJES DE CONTENIDOS</w:t>
      </w:r>
    </w:p>
    <w:p w:rsidR="00907E87" w:rsidRDefault="00907E87" w:rsidP="00907E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Aproximación a la constitución histórica de la Psicología </w:t>
      </w:r>
    </w:p>
    <w:p w:rsidR="00907E87" w:rsidRDefault="00907E87" w:rsidP="00907E87">
      <w:pPr>
        <w:pStyle w:val="Default"/>
        <w:rPr>
          <w:sz w:val="22"/>
          <w:szCs w:val="22"/>
        </w:rPr>
      </w:pPr>
    </w:p>
    <w:p w:rsidR="00907E87" w:rsidRDefault="00907E87" w:rsidP="00907E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Movimientos que marcan las principales rupturas epistemológicas. El problema del objeto y del método. Teorías psicológicas contemporáneas en el siglo XX. El surgimiento del alumno como objeto de indagación psicológica. Enfoques de la psicología evolutiva, psicología del aprendizaje y educacional: sus límites y la necesidad de un giro </w:t>
      </w:r>
      <w:proofErr w:type="spellStart"/>
      <w:r>
        <w:rPr>
          <w:sz w:val="22"/>
          <w:szCs w:val="22"/>
        </w:rPr>
        <w:t>contextualista</w:t>
      </w:r>
      <w:proofErr w:type="spellEnd"/>
      <w:r>
        <w:rPr>
          <w:sz w:val="22"/>
          <w:szCs w:val="22"/>
        </w:rPr>
        <w:t xml:space="preserve">. </w:t>
      </w:r>
    </w:p>
    <w:p w:rsidR="00907E87" w:rsidRDefault="00907E87" w:rsidP="00907E87">
      <w:pPr>
        <w:pStyle w:val="Default"/>
        <w:spacing w:after="156"/>
        <w:rPr>
          <w:b/>
          <w:bCs/>
          <w:sz w:val="22"/>
          <w:szCs w:val="22"/>
        </w:rPr>
      </w:pPr>
    </w:p>
    <w:p w:rsidR="00907E87" w:rsidRDefault="00907E87" w:rsidP="00907E87">
      <w:pPr>
        <w:pStyle w:val="Default"/>
        <w:spacing w:after="15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Perspectivas psicológicas, sujeto e </w:t>
      </w:r>
      <w:proofErr w:type="gramStart"/>
      <w:r>
        <w:rPr>
          <w:b/>
          <w:bCs/>
          <w:sz w:val="22"/>
          <w:szCs w:val="22"/>
        </w:rPr>
        <w:t>implicancias educativa</w:t>
      </w:r>
      <w:proofErr w:type="gramEnd"/>
    </w:p>
    <w:p w:rsidR="00907E87" w:rsidRPr="00907E87" w:rsidRDefault="00907E87" w:rsidP="00907E87">
      <w:pPr>
        <w:pStyle w:val="Default"/>
        <w:spacing w:after="156"/>
        <w:rPr>
          <w:b/>
          <w:bCs/>
          <w:sz w:val="22"/>
          <w:szCs w:val="22"/>
        </w:rPr>
      </w:pPr>
      <w:r>
        <w:rPr>
          <w:color w:val="auto"/>
          <w:sz w:val="22"/>
          <w:szCs w:val="22"/>
        </w:rPr>
        <w:t xml:space="preserve">El sujeto biológico o de la conducta. Su perspectiva epistemológica: el Positivismo. Implicancias educativas. Crisis y reformulaciones del modelo conductista. </w:t>
      </w:r>
    </w:p>
    <w:p w:rsidR="00907E87" w:rsidRDefault="00907E87" w:rsidP="00907E87">
      <w:pPr>
        <w:pStyle w:val="Default"/>
        <w:spacing w:after="1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El sujeto epistémico. La Psicología Genética, Jean </w:t>
      </w:r>
      <w:proofErr w:type="spellStart"/>
      <w:r>
        <w:rPr>
          <w:color w:val="auto"/>
          <w:sz w:val="22"/>
          <w:szCs w:val="22"/>
        </w:rPr>
        <w:t>Piaget</w:t>
      </w:r>
      <w:proofErr w:type="spellEnd"/>
      <w:r>
        <w:rPr>
          <w:color w:val="auto"/>
          <w:sz w:val="22"/>
          <w:szCs w:val="22"/>
        </w:rPr>
        <w:t xml:space="preserve">. Aportes psicológicos fundamentales de la Teoría. Las invariantes funcionales y el conocimiento como acción transformadora. El desarrollo como condición de posibilidad del aprendizaje. Aportes y riesgos de naturalizar el desarrollo. </w:t>
      </w:r>
    </w:p>
    <w:p w:rsidR="00907E87" w:rsidRDefault="00907E87" w:rsidP="00907E87">
      <w:pPr>
        <w:pStyle w:val="Default"/>
        <w:spacing w:after="1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El sujeto socio histórico, cultural. La Psicología socio histórica o Histórico Cultural de </w:t>
      </w:r>
      <w:proofErr w:type="spellStart"/>
      <w:r>
        <w:rPr>
          <w:color w:val="auto"/>
          <w:sz w:val="22"/>
          <w:szCs w:val="22"/>
        </w:rPr>
        <w:t>Lev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Vigotsky</w:t>
      </w:r>
      <w:proofErr w:type="spellEnd"/>
      <w:r>
        <w:rPr>
          <w:color w:val="auto"/>
          <w:sz w:val="22"/>
          <w:szCs w:val="22"/>
        </w:rPr>
        <w:t xml:space="preserve">. La psicología cultural de </w:t>
      </w:r>
      <w:proofErr w:type="spellStart"/>
      <w:r>
        <w:rPr>
          <w:color w:val="auto"/>
          <w:sz w:val="22"/>
          <w:szCs w:val="22"/>
        </w:rPr>
        <w:t>Jerome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Bruner</w:t>
      </w:r>
      <w:proofErr w:type="spellEnd"/>
      <w:r>
        <w:rPr>
          <w:color w:val="auto"/>
          <w:sz w:val="22"/>
          <w:szCs w:val="22"/>
        </w:rPr>
        <w:t xml:space="preserve">. Aportes fundamentales de las teorías </w:t>
      </w:r>
      <w:proofErr w:type="spellStart"/>
      <w:r>
        <w:rPr>
          <w:color w:val="auto"/>
          <w:sz w:val="22"/>
          <w:szCs w:val="22"/>
        </w:rPr>
        <w:t>sociohistóricas</w:t>
      </w:r>
      <w:proofErr w:type="spellEnd"/>
      <w:r>
        <w:rPr>
          <w:color w:val="auto"/>
          <w:sz w:val="22"/>
          <w:szCs w:val="22"/>
        </w:rPr>
        <w:t xml:space="preserve">. Implicancias educativas </w:t>
      </w:r>
    </w:p>
    <w:p w:rsidR="00907E87" w:rsidRDefault="00907E87" w:rsidP="00907E87">
      <w:pPr>
        <w:pStyle w:val="Default"/>
        <w:spacing w:after="1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El sujeto social. La Psicología social de </w:t>
      </w:r>
      <w:proofErr w:type="spellStart"/>
      <w:r>
        <w:rPr>
          <w:color w:val="auto"/>
          <w:sz w:val="22"/>
          <w:szCs w:val="22"/>
        </w:rPr>
        <w:t>Pichon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Riviere</w:t>
      </w:r>
      <w:proofErr w:type="spellEnd"/>
      <w:r>
        <w:rPr>
          <w:color w:val="auto"/>
          <w:sz w:val="22"/>
          <w:szCs w:val="22"/>
        </w:rPr>
        <w:t xml:space="preserve">. Perspectivas y reflexiones entre la subjetividad y lo social. Identidad. Significaciones imaginarias colectivas. Lo grupal como campo de problemáticas de múltiples inscripciones. </w:t>
      </w:r>
    </w:p>
    <w:p w:rsidR="00907E87" w:rsidRDefault="00907E87" w:rsidP="00907E87">
      <w:pPr>
        <w:pStyle w:val="Default"/>
        <w:spacing w:after="1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El Sujeto del Deseo. Psicoanálisis: Constitución de la subjetividad. Sujeto del deseo. Sujeto de la ley. Construcción de Aprendizajes: de conocimientos y de subjetividades. La función </w:t>
      </w:r>
      <w:proofErr w:type="spellStart"/>
      <w:r>
        <w:rPr>
          <w:color w:val="auto"/>
          <w:sz w:val="22"/>
          <w:szCs w:val="22"/>
        </w:rPr>
        <w:t>subjetivante</w:t>
      </w:r>
      <w:proofErr w:type="spellEnd"/>
      <w:r>
        <w:rPr>
          <w:color w:val="auto"/>
          <w:sz w:val="22"/>
          <w:szCs w:val="22"/>
        </w:rPr>
        <w:t xml:space="preserve"> del docente. La transmisión </w:t>
      </w:r>
      <w:proofErr w:type="spellStart"/>
      <w:r>
        <w:rPr>
          <w:color w:val="auto"/>
          <w:sz w:val="22"/>
          <w:szCs w:val="22"/>
        </w:rPr>
        <w:t>intergeneracional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907E87" w:rsidRDefault="00907E87" w:rsidP="00907E87">
      <w:pPr>
        <w:pStyle w:val="Default"/>
        <w:rPr>
          <w:rFonts w:ascii="Calibri" w:hAnsi="Calibri" w:cs="Calibri"/>
          <w:sz w:val="20"/>
          <w:szCs w:val="20"/>
        </w:rPr>
      </w:pPr>
      <w:r>
        <w:rPr>
          <w:color w:val="auto"/>
          <w:sz w:val="22"/>
          <w:szCs w:val="22"/>
        </w:rPr>
        <w:t xml:space="preserve">El sujeto educativo categoría de Nora </w:t>
      </w:r>
      <w:proofErr w:type="spellStart"/>
      <w:r>
        <w:rPr>
          <w:color w:val="auto"/>
          <w:sz w:val="22"/>
          <w:szCs w:val="22"/>
        </w:rPr>
        <w:t>Elichiry</w:t>
      </w:r>
      <w:proofErr w:type="spellEnd"/>
      <w:r>
        <w:rPr>
          <w:color w:val="auto"/>
          <w:sz w:val="22"/>
          <w:szCs w:val="22"/>
        </w:rPr>
        <w:t>. Sujeto educativo: sujeto epistémico, afectivo, social y cotidiano. Docente y alumno como sujetos de la educación, sujetos de aprendizaje. El aula como comunidad educativa</w:t>
      </w:r>
    </w:p>
    <w:p w:rsidR="00907E87" w:rsidRDefault="00907E87" w:rsidP="00907E87">
      <w:pPr>
        <w:pStyle w:val="Default"/>
        <w:rPr>
          <w:color w:val="auto"/>
        </w:rPr>
      </w:pPr>
    </w:p>
    <w:p w:rsidR="00907E87" w:rsidRDefault="00907E87" w:rsidP="00907E87">
      <w:pPr>
        <w:pStyle w:val="Default"/>
        <w:spacing w:after="156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Aprendizaje y aprendizaje escolar.</w:t>
      </w:r>
    </w:p>
    <w:p w:rsidR="00907E87" w:rsidRPr="00907E87" w:rsidRDefault="00907E87" w:rsidP="00907E87">
      <w:pPr>
        <w:pStyle w:val="Default"/>
        <w:spacing w:after="156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Aprendizaje y pensamiento. Aprendizaje y juego. El deseo y el cuerpo en el aprendizaje. El aprendizaje como proceso complejo y diverso. Las particularidades del aprendizaje y la construcción del conocimiento en la escuela. Aprendizaje escolar y las exigencias del aula. Aprendizaje en el campo de la psicología y en el campo pedagógico. El estigma del fracaso escolar. Abordaje </w:t>
      </w:r>
      <w:proofErr w:type="spellStart"/>
      <w:r>
        <w:rPr>
          <w:color w:val="auto"/>
          <w:sz w:val="22"/>
          <w:szCs w:val="22"/>
        </w:rPr>
        <w:t>psicoeducativo</w:t>
      </w:r>
      <w:proofErr w:type="spellEnd"/>
      <w:r>
        <w:rPr>
          <w:color w:val="auto"/>
          <w:sz w:val="22"/>
          <w:szCs w:val="22"/>
        </w:rPr>
        <w:t xml:space="preserve"> de la </w:t>
      </w:r>
      <w:proofErr w:type="spellStart"/>
      <w:r>
        <w:rPr>
          <w:color w:val="auto"/>
          <w:sz w:val="22"/>
          <w:szCs w:val="22"/>
        </w:rPr>
        <w:t>educabilidad</w:t>
      </w:r>
      <w:proofErr w:type="spellEnd"/>
      <w:r>
        <w:rPr>
          <w:color w:val="auto"/>
          <w:sz w:val="22"/>
          <w:szCs w:val="22"/>
        </w:rPr>
        <w:t>.</w:t>
      </w:r>
    </w:p>
    <w:p w:rsidR="00533EF9" w:rsidRPr="00066861" w:rsidRDefault="00533EF9" w:rsidP="00DB35D5">
      <w:pPr>
        <w:rPr>
          <w:b/>
        </w:rPr>
      </w:pPr>
      <w:r w:rsidRPr="00066861">
        <w:rPr>
          <w:b/>
          <w:u w:val="single"/>
        </w:rPr>
        <w:t>MARCO ESTRATEGICO- METODOLOGICO</w:t>
      </w:r>
    </w:p>
    <w:p w:rsidR="00533EF9" w:rsidRDefault="00533EF9" w:rsidP="00533EF9">
      <w:pPr>
        <w:pStyle w:val="Prrafodelista"/>
        <w:numPr>
          <w:ilvl w:val="0"/>
          <w:numId w:val="4"/>
        </w:numPr>
      </w:pPr>
      <w:r>
        <w:t>Diálogos y debates articulados a partir de las temáticas  y problemáticas trabajadas.</w:t>
      </w:r>
    </w:p>
    <w:p w:rsidR="00533EF9" w:rsidRDefault="00533EF9" w:rsidP="00533EF9">
      <w:pPr>
        <w:pStyle w:val="Prrafodelista"/>
        <w:numPr>
          <w:ilvl w:val="0"/>
          <w:numId w:val="4"/>
        </w:numPr>
      </w:pPr>
      <w:r>
        <w:t xml:space="preserve">Exposición teórica de contenidos. </w:t>
      </w:r>
    </w:p>
    <w:p w:rsidR="00533EF9" w:rsidRDefault="00533EF9" w:rsidP="00533EF9">
      <w:pPr>
        <w:pStyle w:val="Prrafodelista"/>
        <w:numPr>
          <w:ilvl w:val="0"/>
          <w:numId w:val="4"/>
        </w:numPr>
      </w:pPr>
      <w:r>
        <w:t>Trabajos de esquematización con afiches y otros medios.</w:t>
      </w:r>
    </w:p>
    <w:p w:rsidR="00533EF9" w:rsidRDefault="00533EF9" w:rsidP="00533EF9">
      <w:pPr>
        <w:pStyle w:val="Prrafodelista"/>
        <w:numPr>
          <w:ilvl w:val="0"/>
          <w:numId w:val="4"/>
        </w:numPr>
      </w:pPr>
      <w:r>
        <w:t xml:space="preserve"> Elaboración de monografías </w:t>
      </w:r>
      <w:r w:rsidR="001F2D71">
        <w:t xml:space="preserve">y </w:t>
      </w:r>
      <w:r w:rsidR="00907E87">
        <w:t xml:space="preserve"> o trabajo integrador obligatorio anual</w:t>
      </w:r>
      <w:r>
        <w:t xml:space="preserve">. </w:t>
      </w:r>
    </w:p>
    <w:p w:rsidR="00533EF9" w:rsidRDefault="00533EF9" w:rsidP="00533EF9">
      <w:pPr>
        <w:pStyle w:val="Prrafodelista"/>
        <w:numPr>
          <w:ilvl w:val="0"/>
          <w:numId w:val="4"/>
        </w:numPr>
      </w:pPr>
      <w:r>
        <w:t xml:space="preserve">Presentación de trabajos prácticos selección y elección de lecturas  centrales en el espacio curricular. </w:t>
      </w:r>
    </w:p>
    <w:p w:rsidR="00533EF9" w:rsidRDefault="00533EF9" w:rsidP="00533EF9">
      <w:pPr>
        <w:pStyle w:val="Prrafodelista"/>
        <w:numPr>
          <w:ilvl w:val="0"/>
          <w:numId w:val="4"/>
        </w:numPr>
      </w:pPr>
      <w:r>
        <w:t>Glosarios.</w:t>
      </w:r>
    </w:p>
    <w:p w:rsidR="00533EF9" w:rsidRDefault="00533EF9" w:rsidP="00533EF9">
      <w:pPr>
        <w:pStyle w:val="Prrafodelista"/>
        <w:numPr>
          <w:ilvl w:val="0"/>
          <w:numId w:val="4"/>
        </w:numPr>
      </w:pPr>
      <w:r>
        <w:t xml:space="preserve"> Interpretación de noticias de distintos medios de comunicación.  </w:t>
      </w:r>
    </w:p>
    <w:p w:rsidR="00FD64CF" w:rsidRDefault="00533EF9" w:rsidP="00FD64CF">
      <w:pPr>
        <w:pStyle w:val="Prrafodelista"/>
        <w:numPr>
          <w:ilvl w:val="0"/>
          <w:numId w:val="4"/>
        </w:numPr>
      </w:pPr>
      <w:r>
        <w:t>Torbellino de ideas, técnicas de subrayado. Phillips 66. Mesas redondas. Simposio.</w:t>
      </w:r>
    </w:p>
    <w:p w:rsidR="00533EF9" w:rsidRDefault="00533EF9" w:rsidP="00FD64CF">
      <w:pPr>
        <w:pStyle w:val="Prrafodelista"/>
        <w:numPr>
          <w:ilvl w:val="0"/>
          <w:numId w:val="4"/>
        </w:numPr>
      </w:pPr>
      <w:r w:rsidRPr="00FD64CF">
        <w:rPr>
          <w:u w:val="single"/>
        </w:rPr>
        <w:lastRenderedPageBreak/>
        <w:t>Recursos materiales</w:t>
      </w:r>
      <w:r>
        <w:t xml:space="preserve">: tiza, pizarrón, libros, fotocopias, diarios, revistas, videos, material de internet, etc. </w:t>
      </w:r>
    </w:p>
    <w:p w:rsidR="001F2D71" w:rsidRPr="001F2D71" w:rsidRDefault="001F2D71" w:rsidP="00FD64CF">
      <w:pPr>
        <w:pStyle w:val="Prrafodelista"/>
        <w:numPr>
          <w:ilvl w:val="0"/>
          <w:numId w:val="4"/>
        </w:numPr>
      </w:pPr>
      <w:r w:rsidRPr="001F2D71">
        <w:t xml:space="preserve">Lecturas y </w:t>
      </w:r>
      <w:r w:rsidR="00561046" w:rsidRPr="001F2D71">
        <w:t>análisis</w:t>
      </w:r>
      <w:r w:rsidRPr="001F2D71">
        <w:t xml:space="preserve"> de los temas desarrollados  Cuestionarios y </w:t>
      </w:r>
      <w:r w:rsidR="00561046" w:rsidRPr="001F2D71">
        <w:t>autoevaluación</w:t>
      </w:r>
    </w:p>
    <w:p w:rsidR="001F2D71" w:rsidRPr="001F2D71" w:rsidRDefault="001F2D71" w:rsidP="001F2D71">
      <w:pPr>
        <w:pStyle w:val="Prrafodelista"/>
      </w:pPr>
    </w:p>
    <w:p w:rsidR="00533EF9" w:rsidRDefault="00533EF9" w:rsidP="00533EF9">
      <w:pPr>
        <w:pStyle w:val="Prrafodelista"/>
        <w:numPr>
          <w:ilvl w:val="0"/>
          <w:numId w:val="4"/>
        </w:numPr>
      </w:pPr>
      <w:r w:rsidRPr="00B54C61">
        <w:rPr>
          <w:u w:val="single"/>
        </w:rPr>
        <w:t>Recursos humanos</w:t>
      </w:r>
      <w:r>
        <w:t>: estudiantes, docentes, equipo directivo, comunidad educativa en general.</w:t>
      </w:r>
    </w:p>
    <w:p w:rsidR="00533EF9" w:rsidRPr="00066861" w:rsidRDefault="00533EF9" w:rsidP="00533EF9">
      <w:pPr>
        <w:rPr>
          <w:b/>
          <w:u w:val="single"/>
        </w:rPr>
      </w:pPr>
      <w:r w:rsidRPr="00066861">
        <w:rPr>
          <w:b/>
          <w:u w:val="single"/>
        </w:rPr>
        <w:t xml:space="preserve">EVALUACION </w:t>
      </w:r>
    </w:p>
    <w:p w:rsidR="00721D2D" w:rsidRDefault="00533EF9" w:rsidP="00533EF9">
      <w:r>
        <w:t>La evaluación será tanto de proceso de aprendizajes como de resultados, a través de planteos y argumentaciones que denoten comprensión delos temas desarrollados y una fundamentación pertinente. Correcciones. Autoeval</w:t>
      </w:r>
      <w:r w:rsidR="00721D2D">
        <w:t>uación</w:t>
      </w:r>
      <w:r>
        <w:t>.</w:t>
      </w:r>
      <w:r w:rsidR="00907E87">
        <w:t xml:space="preserve"> </w:t>
      </w:r>
    </w:p>
    <w:p w:rsidR="00533EF9" w:rsidRDefault="00907E87" w:rsidP="00533EF9">
      <w:r>
        <w:t xml:space="preserve">Trabajo integrador anual </w:t>
      </w:r>
      <w:r w:rsidR="004D0F0C">
        <w:t xml:space="preserve"> </w:t>
      </w:r>
      <w:r>
        <w:t xml:space="preserve">obligatorio que será </w:t>
      </w:r>
      <w:r w:rsidR="00721D2D">
        <w:t xml:space="preserve"> monitoreado y </w:t>
      </w:r>
      <w:r>
        <w:t>evaluado durante el proceso y antes de finalizar el ciclo le</w:t>
      </w:r>
      <w:r w:rsidR="00721D2D">
        <w:t>c</w:t>
      </w:r>
      <w:r>
        <w:t>tivo</w:t>
      </w:r>
      <w:r w:rsidR="00721D2D">
        <w:t xml:space="preserve"> en el mes de noviembre</w:t>
      </w:r>
      <w:r>
        <w:t xml:space="preserve"> con fecha a pactar con los estudiantes </w:t>
      </w:r>
      <w:r w:rsidR="00721D2D">
        <w:t xml:space="preserve"> en forma oral e individual en caso de que en la defensa del mismo  el estudiante no haya alcanzado los objetivos se recuperara dicho trabajo integrador según los dispuesto por la res 0655.</w:t>
      </w:r>
    </w:p>
    <w:p w:rsidR="00533EF9" w:rsidRPr="00EA06CF" w:rsidRDefault="00533EF9" w:rsidP="00533EF9">
      <w:pPr>
        <w:rPr>
          <w:b/>
          <w:u w:val="single"/>
        </w:rPr>
      </w:pPr>
      <w:r w:rsidRPr="00EA06CF">
        <w:rPr>
          <w:b/>
          <w:u w:val="single"/>
        </w:rPr>
        <w:t>ACREDITACION</w:t>
      </w:r>
    </w:p>
    <w:p w:rsidR="00EA06CF" w:rsidRDefault="00EA06CF" w:rsidP="00EA06CF">
      <w:r>
        <w:t>Realización de dos Trabajos prácticos obligatorios uno por cuatrimestre.</w:t>
      </w:r>
    </w:p>
    <w:p w:rsidR="00EA06CF" w:rsidRDefault="00EA06CF" w:rsidP="00EA06CF">
      <w:r>
        <w:t>Parcial anual escrito la nota debe ser  de (6</w:t>
      </w:r>
      <w:proofErr w:type="gramStart"/>
      <w:r>
        <w:t>,7,8,9,o</w:t>
      </w:r>
      <w:proofErr w:type="gramEnd"/>
      <w:r>
        <w:t xml:space="preserve"> 10 ) para tener derecho a </w:t>
      </w:r>
      <w:proofErr w:type="spellStart"/>
      <w:r>
        <w:t>recuperatorio</w:t>
      </w:r>
      <w:proofErr w:type="spellEnd"/>
      <w:r>
        <w:t xml:space="preserve"> el estudiante tiene que haber alcanzado el  4 o 5</w:t>
      </w:r>
    </w:p>
    <w:p w:rsidR="00EA06CF" w:rsidRDefault="00EA06CF" w:rsidP="00EA06CF">
      <w:r>
        <w:t>Si la nota es inferior a 4 o sea 1, 2 o 3  el estudiante rinde por examen final oral, según el reglamento vigente de la institución.</w:t>
      </w:r>
    </w:p>
    <w:p w:rsidR="00EA06CF" w:rsidRDefault="00EA06CF" w:rsidP="00EA06CF">
      <w:r>
        <w:t>En el examen final se rinden todos los temas desarrollados en el año</w:t>
      </w:r>
    </w:p>
    <w:p w:rsidR="00EA06CF" w:rsidRDefault="00EA06CF" w:rsidP="00EA06CF">
      <w:r>
        <w:t>No se aceptan estudiantes en condición de oyentes.</w:t>
      </w:r>
    </w:p>
    <w:p w:rsidR="00EA06CF" w:rsidRDefault="00EA06CF" w:rsidP="00EA06CF">
      <w:r>
        <w:t>LOS ALUMNOS LIBRES DEBERÁN PRESENTAR LOS TRABAJOS PRÁCTICOS REALIZADOS DURANTE EL AÑO ACADÉMICO UNA VEZ APROBADOS RENDIRAN SEGÚN LA PLANIFICACIÓN DE CÁTEDRA Y DE ACUERDO AL CRONOGRAMA Y TURNOS DE EXÁMEN DELA INSTITUCIÓN</w:t>
      </w:r>
    </w:p>
    <w:p w:rsidR="00533EF9" w:rsidRPr="00EA06CF" w:rsidRDefault="00533EF9" w:rsidP="00533EF9">
      <w:pPr>
        <w:rPr>
          <w:b/>
          <w:u w:val="single"/>
        </w:rPr>
      </w:pPr>
      <w:bookmarkStart w:id="0" w:name="_GoBack"/>
      <w:bookmarkEnd w:id="0"/>
      <w:r w:rsidRPr="00EA06CF">
        <w:rPr>
          <w:b/>
          <w:u w:val="single"/>
        </w:rPr>
        <w:t>CRITERIOS DE EVALUACION</w:t>
      </w:r>
    </w:p>
    <w:p w:rsidR="00533EF9" w:rsidRDefault="00533EF9" w:rsidP="00533EF9">
      <w:pPr>
        <w:pStyle w:val="Prrafodelista"/>
        <w:numPr>
          <w:ilvl w:val="0"/>
          <w:numId w:val="5"/>
        </w:numPr>
      </w:pPr>
      <w:r>
        <w:t>Capacidad de análisis y síntesis</w:t>
      </w:r>
    </w:p>
    <w:p w:rsidR="00533EF9" w:rsidRDefault="00533EF9" w:rsidP="00533EF9">
      <w:pPr>
        <w:pStyle w:val="Prrafodelista"/>
        <w:numPr>
          <w:ilvl w:val="0"/>
          <w:numId w:val="5"/>
        </w:numPr>
      </w:pPr>
      <w:r>
        <w:t>Capacidad de establecer relaciones pertinentes</w:t>
      </w:r>
    </w:p>
    <w:p w:rsidR="00533EF9" w:rsidRDefault="00533EF9" w:rsidP="00533EF9">
      <w:pPr>
        <w:pStyle w:val="Prrafodelista"/>
        <w:numPr>
          <w:ilvl w:val="0"/>
          <w:numId w:val="5"/>
        </w:numPr>
      </w:pPr>
      <w:r>
        <w:t>Elaborar argumentos</w:t>
      </w:r>
    </w:p>
    <w:p w:rsidR="00533EF9" w:rsidRDefault="00533EF9" w:rsidP="00533EF9">
      <w:pPr>
        <w:pStyle w:val="Prrafodelista"/>
        <w:numPr>
          <w:ilvl w:val="0"/>
          <w:numId w:val="5"/>
        </w:numPr>
      </w:pPr>
      <w:r>
        <w:t>Deducir e inducir</w:t>
      </w:r>
    </w:p>
    <w:p w:rsidR="00533EF9" w:rsidRDefault="00533EF9" w:rsidP="00533EF9">
      <w:pPr>
        <w:pStyle w:val="Prrafodelista"/>
        <w:numPr>
          <w:ilvl w:val="0"/>
          <w:numId w:val="5"/>
        </w:numPr>
      </w:pPr>
      <w:r>
        <w:t>Establecer analogías</w:t>
      </w:r>
    </w:p>
    <w:p w:rsidR="00533EF9" w:rsidRDefault="00533EF9" w:rsidP="00533EF9">
      <w:pPr>
        <w:pStyle w:val="Prrafodelista"/>
        <w:numPr>
          <w:ilvl w:val="0"/>
          <w:numId w:val="5"/>
        </w:numPr>
      </w:pPr>
      <w:r>
        <w:t xml:space="preserve">Capacidad de leer reflexiva y críticamente de postras </w:t>
      </w:r>
      <w:r w:rsidR="001F2D71">
        <w:t>psicológicas</w:t>
      </w:r>
      <w:r>
        <w:t xml:space="preserve"> y disfrutar de la lectura</w:t>
      </w:r>
    </w:p>
    <w:p w:rsidR="00533EF9" w:rsidRDefault="00533EF9" w:rsidP="00533EF9">
      <w:pPr>
        <w:pStyle w:val="Prrafodelista"/>
        <w:numPr>
          <w:ilvl w:val="0"/>
          <w:numId w:val="5"/>
        </w:numPr>
      </w:pPr>
      <w:r>
        <w:t>Utilización de vocabulario especifico</w:t>
      </w:r>
    </w:p>
    <w:p w:rsidR="00533EF9" w:rsidRDefault="00533EF9" w:rsidP="00533EF9">
      <w:pPr>
        <w:pStyle w:val="Prrafodelista"/>
        <w:numPr>
          <w:ilvl w:val="0"/>
          <w:numId w:val="5"/>
        </w:numPr>
      </w:pPr>
      <w:r>
        <w:t xml:space="preserve">Establecer comparaciones de distintas posturas </w:t>
      </w:r>
      <w:r w:rsidR="001F2D71">
        <w:t>psicológicas</w:t>
      </w:r>
      <w:r>
        <w:t xml:space="preserve"> ponderando las razones de cada una de ellas</w:t>
      </w:r>
    </w:p>
    <w:p w:rsidR="00533EF9" w:rsidRDefault="00533EF9" w:rsidP="00533EF9">
      <w:pPr>
        <w:pStyle w:val="Prrafodelista"/>
        <w:numPr>
          <w:ilvl w:val="0"/>
          <w:numId w:val="5"/>
        </w:numPr>
      </w:pPr>
      <w:r>
        <w:lastRenderedPageBreak/>
        <w:t>Respeto</w:t>
      </w:r>
    </w:p>
    <w:p w:rsidR="00533EF9" w:rsidRDefault="00533EF9" w:rsidP="00533EF9">
      <w:pPr>
        <w:pStyle w:val="Prrafodelista"/>
        <w:numPr>
          <w:ilvl w:val="0"/>
          <w:numId w:val="5"/>
        </w:numPr>
      </w:pPr>
      <w:r>
        <w:t>Autonomía</w:t>
      </w:r>
    </w:p>
    <w:p w:rsidR="00533EF9" w:rsidRDefault="00533EF9" w:rsidP="00533EF9">
      <w:pPr>
        <w:pStyle w:val="Prrafodelista"/>
        <w:numPr>
          <w:ilvl w:val="0"/>
          <w:numId w:val="5"/>
        </w:numPr>
      </w:pPr>
      <w:r>
        <w:t>Asistencia a clases de un 70% y si trabajan con certificado un 60 %</w:t>
      </w:r>
    </w:p>
    <w:p w:rsidR="00533EF9" w:rsidRDefault="00533EF9" w:rsidP="00533EF9">
      <w:pPr>
        <w:pStyle w:val="Prrafodelista"/>
        <w:numPr>
          <w:ilvl w:val="0"/>
          <w:numId w:val="5"/>
        </w:numPr>
      </w:pPr>
      <w:r>
        <w:t>Trabajos presentados en tiempo y forma salvo razones de fuerza mayor que lo justifiquen</w:t>
      </w:r>
    </w:p>
    <w:p w:rsidR="00533EF9" w:rsidRDefault="00533EF9" w:rsidP="00533EF9">
      <w:pPr>
        <w:pStyle w:val="Prrafodelista"/>
        <w:numPr>
          <w:ilvl w:val="0"/>
          <w:numId w:val="5"/>
        </w:numPr>
      </w:pPr>
      <w:r>
        <w:t xml:space="preserve">Responsabilidad </w:t>
      </w:r>
    </w:p>
    <w:p w:rsidR="00533EF9" w:rsidRDefault="00533EF9" w:rsidP="00533EF9">
      <w:pPr>
        <w:pStyle w:val="Prrafodelista"/>
        <w:numPr>
          <w:ilvl w:val="0"/>
          <w:numId w:val="5"/>
        </w:numPr>
      </w:pPr>
      <w:r>
        <w:t>Apertura y creatividad</w:t>
      </w:r>
    </w:p>
    <w:p w:rsidR="00533EF9" w:rsidRDefault="00533EF9" w:rsidP="00533EF9">
      <w:pPr>
        <w:pStyle w:val="Prrafodelista"/>
        <w:numPr>
          <w:ilvl w:val="0"/>
          <w:numId w:val="5"/>
        </w:numPr>
      </w:pPr>
      <w:r>
        <w:t>Autocritica</w:t>
      </w:r>
    </w:p>
    <w:p w:rsidR="00533EF9" w:rsidRDefault="00533EF9" w:rsidP="00533EF9">
      <w:pPr>
        <w:pStyle w:val="Prrafodelista"/>
        <w:numPr>
          <w:ilvl w:val="0"/>
          <w:numId w:val="5"/>
        </w:numPr>
      </w:pPr>
      <w:r>
        <w:t xml:space="preserve">Humildad </w:t>
      </w:r>
    </w:p>
    <w:p w:rsidR="00533EF9" w:rsidRDefault="00533EF9" w:rsidP="00533EF9">
      <w:pPr>
        <w:pStyle w:val="Prrafodelista"/>
        <w:numPr>
          <w:ilvl w:val="0"/>
          <w:numId w:val="5"/>
        </w:numPr>
      </w:pPr>
      <w:r>
        <w:t>Valoración por la dignidad personal y la de sus semejantes</w:t>
      </w:r>
    </w:p>
    <w:p w:rsidR="00533EF9" w:rsidRDefault="00533EF9" w:rsidP="00533EF9">
      <w:pPr>
        <w:pStyle w:val="Prrafodelista"/>
        <w:numPr>
          <w:ilvl w:val="0"/>
          <w:numId w:val="5"/>
        </w:numPr>
      </w:pPr>
      <w:r>
        <w:t>Trabajo en equipo</w:t>
      </w:r>
    </w:p>
    <w:p w:rsidR="00DB35D5" w:rsidRDefault="00533EF9" w:rsidP="00DB35D5">
      <w:pPr>
        <w:pStyle w:val="Prrafodelista"/>
        <w:numPr>
          <w:ilvl w:val="0"/>
          <w:numId w:val="5"/>
        </w:numPr>
      </w:pPr>
      <w:r>
        <w:t xml:space="preserve">Flexibilidad para modificar los propios puntos de vista cuando se reconoce </w:t>
      </w:r>
      <w:r w:rsidR="00DB35D5">
        <w:t>el peso de la razón en su contra</w:t>
      </w:r>
    </w:p>
    <w:p w:rsidR="0039528B" w:rsidRPr="00DB35D5" w:rsidRDefault="00533EF9" w:rsidP="00DB35D5">
      <w:r w:rsidRPr="00DB35D5">
        <w:rPr>
          <w:b/>
          <w:u w:val="single"/>
        </w:rPr>
        <w:t>BIBLIOGRAFIA</w:t>
      </w:r>
    </w:p>
    <w:p w:rsidR="00533EF9" w:rsidRPr="001F2D71" w:rsidRDefault="00533EF9">
      <w:r w:rsidRPr="001F2D71">
        <w:t xml:space="preserve"> KO</w:t>
      </w:r>
      <w:r w:rsidR="00DF33E1">
        <w:t>RN</w:t>
      </w:r>
      <w:r w:rsidRPr="001F2D71">
        <w:t>BLIT</w:t>
      </w:r>
      <w:r w:rsidR="000A14A3" w:rsidRPr="001F2D71">
        <w:t>, A</w:t>
      </w:r>
      <w:r w:rsidRPr="001F2D71">
        <w:t>. PSICOLOGIA. MAC G. BS. AS. 2005</w:t>
      </w:r>
    </w:p>
    <w:p w:rsidR="00533EF9" w:rsidRDefault="00533EF9">
      <w:r w:rsidRPr="00533EF9">
        <w:t>BRUNER</w:t>
      </w:r>
      <w:r w:rsidR="000A14A3">
        <w:t xml:space="preserve">, </w:t>
      </w:r>
      <w:r w:rsidRPr="00533EF9">
        <w:t xml:space="preserve"> J. ACCION</w:t>
      </w:r>
      <w:r>
        <w:t>,</w:t>
      </w:r>
      <w:r w:rsidRPr="00533EF9">
        <w:t xml:space="preserve"> PENSAMIENTO Y LENGUAJE</w:t>
      </w:r>
      <w:r>
        <w:t>. ALIANZA MADRID 1984</w:t>
      </w:r>
    </w:p>
    <w:p w:rsidR="00533EF9" w:rsidRPr="00DB35D5" w:rsidRDefault="00533EF9">
      <w:r>
        <w:t>BRUNER</w:t>
      </w:r>
      <w:r w:rsidR="000A14A3">
        <w:t xml:space="preserve">, </w:t>
      </w:r>
      <w:r>
        <w:t xml:space="preserve"> J.  EL HABLA DEL NIÑO. </w:t>
      </w:r>
      <w:r w:rsidRPr="00DB35D5">
        <w:t>PAIDOS BS. AS. 1986</w:t>
      </w:r>
    </w:p>
    <w:p w:rsidR="00533EF9" w:rsidRDefault="00533EF9">
      <w:r w:rsidRPr="00533EF9">
        <w:t>BRUNER</w:t>
      </w:r>
      <w:r w:rsidR="000A14A3">
        <w:t xml:space="preserve">, </w:t>
      </w:r>
      <w:r w:rsidRPr="00533EF9">
        <w:t xml:space="preserve"> J. REALIDAD MENTAL Y MUNDOS POSIBLES</w:t>
      </w:r>
      <w:r>
        <w:t>. GEDISA BARC</w:t>
      </w:r>
      <w:r w:rsidR="000A14A3">
        <w:t>E</w:t>
      </w:r>
      <w:r>
        <w:t>LONA 19</w:t>
      </w:r>
      <w:r w:rsidR="000A14A3">
        <w:t>94</w:t>
      </w:r>
    </w:p>
    <w:p w:rsidR="000A14A3" w:rsidRDefault="000A14A3">
      <w:r>
        <w:t>FRIGERIO, G. Y OTRO. LA TRANSMICION EN LAS SOCIEDADES</w:t>
      </w:r>
      <w:r w:rsidR="00286D63">
        <w:t>, LAS INSTITUCIONES Y LOS SUJETOS NOVEDUC.  BS. AS.  2004</w:t>
      </w:r>
    </w:p>
    <w:p w:rsidR="00286D63" w:rsidRDefault="00286D63">
      <w:r>
        <w:t>FRIGERIO, G. Y OTRO. EDUCAR POSICIONES ACERCA DE LO COMUN. DEL ESTANTE. BS. AS. 2008</w:t>
      </w:r>
    </w:p>
    <w:p w:rsidR="00286D63" w:rsidRDefault="00286D63">
      <w:r>
        <w:t>FRIGERIO, G. Y OTROS. EDUCAR RASGOS FILOSOFICOS PARA UNA IDENTIDAD. SANTILLANA. BS. AS. 2002</w:t>
      </w:r>
    </w:p>
    <w:p w:rsidR="00286D63" w:rsidRDefault="00286D63">
      <w:r>
        <w:t>FRIGERIO, G. UNA ETICA EN EL TRABAJO CON NIÑOS Y AODLESCENTES. LA HABILITACION DE LA OPORTUNIDAD. NOVEDUC. FUNDACION  CEM. BS. AS. 2004</w:t>
      </w:r>
    </w:p>
    <w:p w:rsidR="00286D63" w:rsidRPr="00076F47" w:rsidRDefault="00286D63">
      <w:r>
        <w:t xml:space="preserve">GARDNER, H. ARTE MENTE Y CEREBRO. UNA APROXIMACION COGNITIVA AL PROBLEMA  DELA CREATIVIDAD. </w:t>
      </w:r>
      <w:r w:rsidRPr="00076F47">
        <w:t>PAIDOS BS- AS. 1987</w:t>
      </w:r>
    </w:p>
    <w:p w:rsidR="00286D63" w:rsidRPr="00286D63" w:rsidRDefault="00286D63">
      <w:r w:rsidRPr="00076F47">
        <w:t xml:space="preserve">GARDNER, H. MENTES CREATIVAS. </w:t>
      </w:r>
      <w:r w:rsidRPr="00286D63">
        <w:t>PAIDOS.  BARCELONA 1995</w:t>
      </w:r>
    </w:p>
    <w:p w:rsidR="00286D63" w:rsidRPr="00DB35D5" w:rsidRDefault="00286D63">
      <w:r w:rsidRPr="00286D63">
        <w:t xml:space="preserve">GVIRTZ, S. TEXTOS PARA PENSAR EL DIA A DIA ESCOLAR. </w:t>
      </w:r>
      <w:r w:rsidRPr="00DB35D5">
        <w:t>SANTILLANA. BS. AS. 2000</w:t>
      </w:r>
    </w:p>
    <w:p w:rsidR="00286D63" w:rsidRDefault="00286D63">
      <w:r w:rsidRPr="00286D63">
        <w:t>MORIN, E. LOS SIETE SABERES NECESARIOS</w:t>
      </w:r>
      <w:r>
        <w:t xml:space="preserve"> PARA LA EDUCACION DEL FUTURO. CCOP. EDIT. MAGISTERIO. BOGOTA 2001</w:t>
      </w:r>
    </w:p>
    <w:p w:rsidR="00286D63" w:rsidRDefault="00286D63">
      <w:r>
        <w:t>VIGOTSKY, L. PENSAMIENTO Y LENGUAJE. FAUSTO. BS. AS. 2005</w:t>
      </w:r>
    </w:p>
    <w:p w:rsidR="00286D63" w:rsidRDefault="00286D63">
      <w:r>
        <w:t>FOUCAULT, F. VIGILAR Y CASTIGAR. NCIMIENTO DELA PRISION. SIGLO XXI. BS. AS. 1989</w:t>
      </w:r>
    </w:p>
    <w:p w:rsidR="00E63750" w:rsidRDefault="00E63750"/>
    <w:p w:rsidR="00E63750" w:rsidRDefault="00E63750" w:rsidP="00E63750">
      <w:pPr>
        <w:jc w:val="right"/>
      </w:pPr>
      <w:r>
        <w:lastRenderedPageBreak/>
        <w:t xml:space="preserve">Ferla María Angélica </w:t>
      </w:r>
    </w:p>
    <w:p w:rsidR="00E63750" w:rsidRDefault="00E63750" w:rsidP="00E63750">
      <w:pPr>
        <w:jc w:val="right"/>
      </w:pPr>
      <w:r>
        <w:t>Profesora de psicología educacional</w:t>
      </w:r>
    </w:p>
    <w:p w:rsidR="00286D63" w:rsidRDefault="00286D63"/>
    <w:p w:rsidR="00286D63" w:rsidRPr="00286D63" w:rsidRDefault="00286D63"/>
    <w:p w:rsidR="00533EF9" w:rsidRPr="00286D63" w:rsidRDefault="00533EF9"/>
    <w:sectPr w:rsidR="00533EF9" w:rsidRPr="00286D63" w:rsidSect="00D2464E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6B0"/>
    <w:multiLevelType w:val="hybridMultilevel"/>
    <w:tmpl w:val="2E5AAD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A61DE"/>
    <w:multiLevelType w:val="hybridMultilevel"/>
    <w:tmpl w:val="A198D4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9458F"/>
    <w:multiLevelType w:val="hybridMultilevel"/>
    <w:tmpl w:val="637A9C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C7309"/>
    <w:multiLevelType w:val="hybridMultilevel"/>
    <w:tmpl w:val="E98898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211B1"/>
    <w:multiLevelType w:val="hybridMultilevel"/>
    <w:tmpl w:val="08981F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4A2A"/>
    <w:rsid w:val="00057BF7"/>
    <w:rsid w:val="00066861"/>
    <w:rsid w:val="00076A34"/>
    <w:rsid w:val="00076F47"/>
    <w:rsid w:val="000A14A3"/>
    <w:rsid w:val="000B6037"/>
    <w:rsid w:val="001748DE"/>
    <w:rsid w:val="001B4A2A"/>
    <w:rsid w:val="001F2D71"/>
    <w:rsid w:val="00241622"/>
    <w:rsid w:val="00286D63"/>
    <w:rsid w:val="002942D1"/>
    <w:rsid w:val="0039528B"/>
    <w:rsid w:val="004D0F0C"/>
    <w:rsid w:val="00533EF9"/>
    <w:rsid w:val="005509DF"/>
    <w:rsid w:val="00561046"/>
    <w:rsid w:val="006C7D02"/>
    <w:rsid w:val="006E6953"/>
    <w:rsid w:val="00721D2D"/>
    <w:rsid w:val="0078655C"/>
    <w:rsid w:val="00792B73"/>
    <w:rsid w:val="007E6C08"/>
    <w:rsid w:val="008D1056"/>
    <w:rsid w:val="008E74CD"/>
    <w:rsid w:val="00907E87"/>
    <w:rsid w:val="00B11CD7"/>
    <w:rsid w:val="00C71FBF"/>
    <w:rsid w:val="00CC48C3"/>
    <w:rsid w:val="00D2464E"/>
    <w:rsid w:val="00DB35D5"/>
    <w:rsid w:val="00DF33E1"/>
    <w:rsid w:val="00E63750"/>
    <w:rsid w:val="00EA06CF"/>
    <w:rsid w:val="00F01C2D"/>
    <w:rsid w:val="00F04C69"/>
    <w:rsid w:val="00F2319A"/>
    <w:rsid w:val="00F4387E"/>
    <w:rsid w:val="00FA47FD"/>
    <w:rsid w:val="00FD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A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09DF"/>
    <w:pPr>
      <w:ind w:left="720"/>
      <w:contextualSpacing/>
    </w:pPr>
  </w:style>
  <w:style w:type="paragraph" w:customStyle="1" w:styleId="Default">
    <w:name w:val="Default"/>
    <w:rsid w:val="00907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A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0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1449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Usuario</cp:lastModifiedBy>
  <cp:revision>39</cp:revision>
  <dcterms:created xsi:type="dcterms:W3CDTF">2012-05-24T14:21:00Z</dcterms:created>
  <dcterms:modified xsi:type="dcterms:W3CDTF">2017-07-27T15:41:00Z</dcterms:modified>
</cp:coreProperties>
</file>