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CB" w:rsidRPr="007E7D78" w:rsidRDefault="006813CB" w:rsidP="00A6495E">
      <w:pPr>
        <w:jc w:val="center"/>
        <w:rPr>
          <w:rFonts w:ascii="Arial" w:hAnsi="Arial" w:cs="Arial"/>
          <w:b/>
          <w:sz w:val="40"/>
          <w:szCs w:val="40"/>
          <w:u w:val="single"/>
        </w:rPr>
      </w:pPr>
      <w:r w:rsidRPr="007E7D78">
        <w:rPr>
          <w:rFonts w:ascii="Arial" w:hAnsi="Arial" w:cs="Arial"/>
          <w:b/>
          <w:sz w:val="40"/>
          <w:szCs w:val="40"/>
          <w:u w:val="single"/>
        </w:rPr>
        <w:t>ESCUELA SEC. Y SUP</w:t>
      </w:r>
      <w:r w:rsidR="007E7D78" w:rsidRPr="007E7D78">
        <w:rPr>
          <w:rFonts w:ascii="Arial" w:hAnsi="Arial" w:cs="Arial"/>
          <w:b/>
          <w:sz w:val="40"/>
          <w:szCs w:val="40"/>
          <w:u w:val="single"/>
        </w:rPr>
        <w:t>ERIOR N°1 “C.B.DE QUIROS</w:t>
      </w:r>
      <w:r w:rsidRPr="007E7D78">
        <w:rPr>
          <w:rFonts w:ascii="Arial" w:hAnsi="Arial" w:cs="Arial"/>
          <w:b/>
          <w:sz w:val="40"/>
          <w:szCs w:val="40"/>
          <w:u w:val="single"/>
        </w:rPr>
        <w:t>”</w:t>
      </w:r>
      <w:r w:rsidR="007E7D78" w:rsidRPr="007E7D78">
        <w:rPr>
          <w:rFonts w:ascii="Arial" w:hAnsi="Arial" w:cs="Arial"/>
          <w:b/>
          <w:sz w:val="40"/>
          <w:szCs w:val="40"/>
          <w:u w:val="single"/>
        </w:rPr>
        <w:t xml:space="preserve"> PROFESORADO DE ARTES VISUALES Y ARTES EN MUSICA</w:t>
      </w:r>
    </w:p>
    <w:p w:rsidR="006813CB" w:rsidRPr="007E7D78" w:rsidRDefault="006813CB" w:rsidP="00A6495E">
      <w:pPr>
        <w:jc w:val="center"/>
        <w:rPr>
          <w:rFonts w:ascii="Arial" w:hAnsi="Arial" w:cs="Arial"/>
          <w:b/>
          <w:sz w:val="40"/>
          <w:szCs w:val="40"/>
          <w:u w:val="single"/>
        </w:rPr>
      </w:pPr>
      <w:r w:rsidRPr="007E7D78">
        <w:rPr>
          <w:rFonts w:ascii="Arial" w:hAnsi="Arial" w:cs="Arial"/>
          <w:b/>
          <w:sz w:val="40"/>
          <w:szCs w:val="40"/>
          <w:u w:val="single"/>
        </w:rPr>
        <w:t>Carrera: Profesorado de Arte en  Música</w:t>
      </w:r>
    </w:p>
    <w:p w:rsidR="006813CB" w:rsidRPr="007E7D78" w:rsidRDefault="006813CB" w:rsidP="00A6495E">
      <w:pPr>
        <w:jc w:val="center"/>
        <w:rPr>
          <w:rFonts w:ascii="Arial" w:hAnsi="Arial" w:cs="Arial"/>
          <w:b/>
          <w:sz w:val="40"/>
          <w:szCs w:val="40"/>
          <w:u w:val="single"/>
        </w:rPr>
      </w:pPr>
      <w:r w:rsidRPr="007E7D78">
        <w:rPr>
          <w:rFonts w:ascii="Arial" w:hAnsi="Arial" w:cs="Arial"/>
          <w:b/>
          <w:sz w:val="40"/>
          <w:szCs w:val="40"/>
          <w:u w:val="single"/>
        </w:rPr>
        <w:t xml:space="preserve">Cátedra: PRACTICA IV </w:t>
      </w:r>
      <w:proofErr w:type="gramStart"/>
      <w:r w:rsidRPr="007E7D78">
        <w:rPr>
          <w:rFonts w:ascii="Arial" w:hAnsi="Arial" w:cs="Arial"/>
          <w:b/>
          <w:sz w:val="40"/>
          <w:szCs w:val="40"/>
          <w:u w:val="single"/>
        </w:rPr>
        <w:t>–(</w:t>
      </w:r>
      <w:proofErr w:type="gramEnd"/>
      <w:r w:rsidRPr="007E7D78">
        <w:rPr>
          <w:rFonts w:ascii="Arial" w:hAnsi="Arial" w:cs="Arial"/>
          <w:b/>
          <w:sz w:val="40"/>
          <w:szCs w:val="40"/>
          <w:u w:val="single"/>
        </w:rPr>
        <w:t xml:space="preserve"> RESIDENCIA  )</w:t>
      </w:r>
    </w:p>
    <w:p w:rsidR="006813CB" w:rsidRPr="007E7D78" w:rsidRDefault="006813CB" w:rsidP="00A6495E">
      <w:pPr>
        <w:tabs>
          <w:tab w:val="left" w:pos="2250"/>
        </w:tabs>
        <w:jc w:val="center"/>
        <w:rPr>
          <w:rFonts w:ascii="Arial" w:hAnsi="Arial" w:cs="Arial"/>
          <w:b/>
          <w:sz w:val="40"/>
          <w:szCs w:val="40"/>
          <w:u w:val="single"/>
        </w:rPr>
      </w:pPr>
      <w:r w:rsidRPr="007E7D78">
        <w:rPr>
          <w:rFonts w:ascii="Arial" w:hAnsi="Arial" w:cs="Arial"/>
          <w:b/>
          <w:sz w:val="40"/>
          <w:szCs w:val="40"/>
          <w:u w:val="single"/>
        </w:rPr>
        <w:t>Año: 4to</w:t>
      </w:r>
    </w:p>
    <w:p w:rsidR="007E7D78" w:rsidRPr="007E7D78" w:rsidRDefault="007E7D78" w:rsidP="00A6495E">
      <w:pPr>
        <w:tabs>
          <w:tab w:val="left" w:pos="2250"/>
        </w:tabs>
        <w:jc w:val="center"/>
        <w:rPr>
          <w:rFonts w:ascii="Arial" w:hAnsi="Arial" w:cs="Arial"/>
          <w:b/>
          <w:sz w:val="40"/>
          <w:szCs w:val="40"/>
          <w:u w:val="single"/>
        </w:rPr>
      </w:pPr>
      <w:r w:rsidRPr="007E7D78">
        <w:rPr>
          <w:rFonts w:ascii="Arial" w:hAnsi="Arial" w:cs="Arial"/>
          <w:b/>
          <w:sz w:val="40"/>
          <w:szCs w:val="40"/>
          <w:u w:val="single"/>
        </w:rPr>
        <w:t>AÑO ACADEMICO 2017/18</w:t>
      </w:r>
    </w:p>
    <w:p w:rsidR="006813CB" w:rsidRPr="007E7D78" w:rsidRDefault="006813CB" w:rsidP="00A6495E">
      <w:pPr>
        <w:jc w:val="center"/>
        <w:rPr>
          <w:rFonts w:ascii="Arial" w:hAnsi="Arial" w:cs="Arial"/>
          <w:b/>
          <w:sz w:val="40"/>
          <w:szCs w:val="40"/>
          <w:u w:val="single"/>
        </w:rPr>
      </w:pPr>
      <w:r w:rsidRPr="007E7D78">
        <w:rPr>
          <w:rFonts w:ascii="Arial" w:hAnsi="Arial" w:cs="Arial"/>
          <w:b/>
          <w:sz w:val="40"/>
          <w:szCs w:val="40"/>
          <w:u w:val="single"/>
        </w:rPr>
        <w:t>Acreditación: Final  (trabajo integrador: ensayo)</w:t>
      </w:r>
    </w:p>
    <w:p w:rsidR="006813CB" w:rsidRPr="007E7D78" w:rsidRDefault="006813CB" w:rsidP="00A6495E">
      <w:pPr>
        <w:tabs>
          <w:tab w:val="center" w:pos="4419"/>
        </w:tabs>
        <w:jc w:val="center"/>
        <w:rPr>
          <w:rFonts w:ascii="Arial" w:hAnsi="Arial" w:cs="Arial"/>
          <w:b/>
          <w:sz w:val="40"/>
          <w:szCs w:val="40"/>
          <w:u w:val="single"/>
        </w:rPr>
      </w:pPr>
      <w:r w:rsidRPr="007E7D78">
        <w:rPr>
          <w:rFonts w:ascii="Arial" w:hAnsi="Arial" w:cs="Arial"/>
          <w:b/>
          <w:sz w:val="40"/>
          <w:szCs w:val="40"/>
          <w:u w:val="single"/>
        </w:rPr>
        <w:t>Trabajos obligatorios (teóricos y prácticos)</w:t>
      </w:r>
    </w:p>
    <w:p w:rsidR="006813CB" w:rsidRPr="007E7D78" w:rsidRDefault="007E7D78" w:rsidP="00A6495E">
      <w:pPr>
        <w:tabs>
          <w:tab w:val="center" w:pos="4419"/>
        </w:tabs>
        <w:jc w:val="center"/>
        <w:rPr>
          <w:rFonts w:ascii="Arial" w:hAnsi="Arial" w:cs="Arial"/>
          <w:b/>
          <w:sz w:val="40"/>
          <w:szCs w:val="40"/>
          <w:u w:val="single"/>
        </w:rPr>
      </w:pPr>
      <w:proofErr w:type="gramStart"/>
      <w:r w:rsidRPr="007E7D78">
        <w:rPr>
          <w:rFonts w:ascii="Arial" w:hAnsi="Arial" w:cs="Arial"/>
          <w:b/>
          <w:sz w:val="40"/>
          <w:szCs w:val="40"/>
          <w:u w:val="single"/>
        </w:rPr>
        <w:t>Cursado :</w:t>
      </w:r>
      <w:proofErr w:type="gramEnd"/>
      <w:r w:rsidRPr="007E7D78">
        <w:rPr>
          <w:rFonts w:ascii="Arial" w:hAnsi="Arial" w:cs="Arial"/>
          <w:b/>
          <w:sz w:val="40"/>
          <w:szCs w:val="40"/>
          <w:u w:val="single"/>
        </w:rPr>
        <w:t xml:space="preserve"> Obligatorio . </w:t>
      </w:r>
      <w:proofErr w:type="gramStart"/>
      <w:r w:rsidRPr="007E7D78">
        <w:rPr>
          <w:rFonts w:ascii="Arial" w:hAnsi="Arial" w:cs="Arial"/>
          <w:b/>
          <w:sz w:val="40"/>
          <w:szCs w:val="40"/>
          <w:u w:val="single"/>
        </w:rPr>
        <w:t>según</w:t>
      </w:r>
      <w:proofErr w:type="gramEnd"/>
      <w:r w:rsidRPr="007E7D78">
        <w:rPr>
          <w:rFonts w:ascii="Arial" w:hAnsi="Arial" w:cs="Arial"/>
          <w:b/>
          <w:sz w:val="40"/>
          <w:szCs w:val="40"/>
          <w:u w:val="single"/>
        </w:rPr>
        <w:t xml:space="preserve"> Régimen</w:t>
      </w:r>
      <w:r w:rsidR="006813CB" w:rsidRPr="007E7D78">
        <w:rPr>
          <w:rFonts w:ascii="Arial" w:hAnsi="Arial" w:cs="Arial"/>
          <w:b/>
          <w:sz w:val="40"/>
          <w:szCs w:val="40"/>
          <w:u w:val="single"/>
        </w:rPr>
        <w:t xml:space="preserve"> de asistencia Resol 0665/2015</w:t>
      </w:r>
    </w:p>
    <w:p w:rsidR="006813CB" w:rsidRPr="007E7D78" w:rsidRDefault="006813CB" w:rsidP="00A6495E">
      <w:pPr>
        <w:jc w:val="center"/>
        <w:rPr>
          <w:rFonts w:ascii="Arial" w:hAnsi="Arial" w:cs="Arial"/>
          <w:b/>
          <w:sz w:val="40"/>
          <w:szCs w:val="40"/>
          <w:u w:val="single"/>
        </w:rPr>
      </w:pPr>
      <w:r w:rsidRPr="007E7D78">
        <w:rPr>
          <w:rFonts w:ascii="Arial" w:hAnsi="Arial" w:cs="Arial"/>
          <w:b/>
          <w:sz w:val="40"/>
          <w:szCs w:val="40"/>
          <w:u w:val="single"/>
        </w:rPr>
        <w:t>Profesoras: Iris MATTIO</w:t>
      </w:r>
    </w:p>
    <w:p w:rsidR="006813CB" w:rsidRDefault="006813CB" w:rsidP="00A6495E">
      <w:pPr>
        <w:jc w:val="center"/>
        <w:rPr>
          <w:rFonts w:ascii="Arial" w:hAnsi="Arial" w:cs="Arial"/>
          <w:b/>
          <w:sz w:val="40"/>
          <w:szCs w:val="40"/>
          <w:u w:val="single"/>
        </w:rPr>
      </w:pPr>
      <w:r w:rsidRPr="007E7D78">
        <w:rPr>
          <w:rFonts w:ascii="Arial" w:hAnsi="Arial" w:cs="Arial"/>
          <w:b/>
          <w:sz w:val="40"/>
          <w:szCs w:val="40"/>
          <w:u w:val="single"/>
        </w:rPr>
        <w:t>María FERLA</w:t>
      </w:r>
    </w:p>
    <w:p w:rsidR="007E7D78" w:rsidRPr="007E7D78" w:rsidRDefault="007E7D78" w:rsidP="00A6495E">
      <w:pPr>
        <w:jc w:val="center"/>
        <w:rPr>
          <w:rFonts w:ascii="Arial" w:hAnsi="Arial" w:cs="Arial"/>
          <w:b/>
          <w:sz w:val="40"/>
          <w:szCs w:val="40"/>
          <w:u w:val="single"/>
        </w:rPr>
      </w:pPr>
    </w:p>
    <w:p w:rsidR="007E7D78" w:rsidRDefault="007E7D78" w:rsidP="007E7D78">
      <w:pPr>
        <w:jc w:val="center"/>
        <w:rPr>
          <w:rFonts w:ascii="Arial" w:hAnsi="Arial" w:cs="Arial"/>
          <w:b/>
          <w:sz w:val="28"/>
          <w:szCs w:val="28"/>
        </w:rPr>
      </w:pPr>
      <w:r>
        <w:rPr>
          <w:rFonts w:ascii="Helvetica" w:hAnsi="Helvetica"/>
          <w:color w:val="333333"/>
          <w:sz w:val="35"/>
          <w:szCs w:val="35"/>
          <w:shd w:val="clear" w:color="auto" w:fill="FFFFFF"/>
        </w:rPr>
        <w:t>La enseñanza de la educación artística desarrolla la iniciativa y la creatividad, estimula la imaginación, fomenta el orgullo  por la destreza, desarrolla la capacidad de planificación y en algunos campos artísticos, ayuda a los estudiantes a cooperar"</w:t>
      </w:r>
      <w:r>
        <w:rPr>
          <w:rFonts w:ascii="Helvetica" w:hAnsi="Helvetica"/>
          <w:color w:val="333333"/>
          <w:sz w:val="35"/>
          <w:szCs w:val="35"/>
        </w:rPr>
        <w:br/>
      </w:r>
      <w:r>
        <w:rPr>
          <w:rFonts w:ascii="Helvetica" w:hAnsi="Helvetica"/>
          <w:color w:val="333333"/>
          <w:sz w:val="35"/>
          <w:szCs w:val="35"/>
        </w:rPr>
        <w:br/>
      </w:r>
      <w:proofErr w:type="spellStart"/>
      <w:r>
        <w:rPr>
          <w:rFonts w:ascii="Helvetica" w:hAnsi="Helvetica"/>
          <w:color w:val="333333"/>
          <w:sz w:val="35"/>
          <w:szCs w:val="35"/>
          <w:shd w:val="clear" w:color="auto" w:fill="FFFFFF"/>
        </w:rPr>
        <w:t>Elliot</w:t>
      </w:r>
      <w:proofErr w:type="spellEnd"/>
      <w:r>
        <w:rPr>
          <w:rFonts w:ascii="Helvetica" w:hAnsi="Helvetica"/>
          <w:color w:val="333333"/>
          <w:sz w:val="35"/>
          <w:szCs w:val="35"/>
          <w:shd w:val="clear" w:color="auto" w:fill="FFFFFF"/>
        </w:rPr>
        <w:t xml:space="preserve"> W. </w:t>
      </w:r>
      <w:proofErr w:type="spellStart"/>
      <w:r>
        <w:rPr>
          <w:rFonts w:ascii="Helvetica" w:hAnsi="Helvetica"/>
          <w:color w:val="333333"/>
          <w:sz w:val="35"/>
          <w:szCs w:val="35"/>
          <w:shd w:val="clear" w:color="auto" w:fill="FFFFFF"/>
        </w:rPr>
        <w:t>Eisner</w:t>
      </w:r>
      <w:proofErr w:type="spellEnd"/>
    </w:p>
    <w:p w:rsidR="007E7D78" w:rsidRDefault="007E7D78" w:rsidP="006813CB">
      <w:pPr>
        <w:rPr>
          <w:rFonts w:ascii="Arial" w:hAnsi="Arial" w:cs="Arial"/>
          <w:b/>
          <w:sz w:val="28"/>
          <w:szCs w:val="28"/>
        </w:rPr>
      </w:pPr>
    </w:p>
    <w:p w:rsidR="006813CB" w:rsidRPr="006813CB" w:rsidRDefault="006813CB" w:rsidP="006813CB">
      <w:pPr>
        <w:rPr>
          <w:rFonts w:ascii="Arial" w:hAnsi="Arial" w:cs="Arial"/>
          <w:b/>
          <w:sz w:val="28"/>
          <w:szCs w:val="28"/>
        </w:rPr>
      </w:pPr>
      <w:r w:rsidRPr="006813CB">
        <w:rPr>
          <w:rFonts w:ascii="Arial" w:hAnsi="Arial" w:cs="Arial"/>
          <w:b/>
          <w:sz w:val="28"/>
          <w:szCs w:val="28"/>
        </w:rPr>
        <w:lastRenderedPageBreak/>
        <w:t>FUNDAMENTACION:</w:t>
      </w:r>
    </w:p>
    <w:p w:rsidR="006813CB" w:rsidRPr="006813CB" w:rsidRDefault="00D95BF2" w:rsidP="006813CB">
      <w:pPr>
        <w:jc w:val="both"/>
        <w:rPr>
          <w:rFonts w:ascii="Arial" w:hAnsi="Arial" w:cs="Arial"/>
          <w:sz w:val="28"/>
          <w:szCs w:val="28"/>
        </w:rPr>
      </w:pPr>
      <w:r>
        <w:rPr>
          <w:rFonts w:ascii="Arial" w:hAnsi="Arial" w:cs="Arial"/>
          <w:sz w:val="28"/>
          <w:szCs w:val="28"/>
        </w:rPr>
        <w:tab/>
      </w:r>
      <w:r w:rsidR="006813CB" w:rsidRPr="006813CB">
        <w:rPr>
          <w:rFonts w:ascii="Arial" w:hAnsi="Arial" w:cs="Arial"/>
          <w:sz w:val="28"/>
          <w:szCs w:val="28"/>
        </w:rPr>
        <w:t xml:space="preserve">La experiencia  propuesta a través de la </w:t>
      </w:r>
      <w:proofErr w:type="gramStart"/>
      <w:r w:rsidR="006813CB" w:rsidRPr="006813CB">
        <w:rPr>
          <w:rFonts w:ascii="Arial" w:hAnsi="Arial" w:cs="Arial"/>
          <w:sz w:val="28"/>
          <w:szCs w:val="28"/>
        </w:rPr>
        <w:t>Practica</w:t>
      </w:r>
      <w:proofErr w:type="gramEnd"/>
      <w:r w:rsidR="006813CB" w:rsidRPr="006813CB">
        <w:rPr>
          <w:rFonts w:ascii="Arial" w:hAnsi="Arial" w:cs="Arial"/>
          <w:sz w:val="28"/>
          <w:szCs w:val="28"/>
        </w:rPr>
        <w:t xml:space="preserve"> y Residencia supone un Proyecto Pedagógico Integrador, en donde el estudiante deberá poner en juego todas las habilidades y saberes construidos a través de toda la formación del profesorado y de su recorrido por el sistema Educativo Formal. Estos saberes deben corresponderse con la ley Nacional de Educación como también con toda la Normativa Provincial, haciendo “foco” en ejercer una educación para todos/as, en igualdad de condiciones y posibilidades desde una perspectiva pluralista e integral.- Desde esta perspectiva, esta instancia de residencia ,supone un trabajo mancomunado de las instituciones que se encuentran involucradas (Resol 3266 Y Resol 0655/15 ) que aporten a ese sujeto, el estudiante, a finalizar su carrera con significados y experiencia q garanticen el cumplimiento de los derechos educativos.- Esto supone un mayor compromiso del estudiante como así de los formadores, sean sujetos y/o instituciones, que deben “abrirse” y flexibilizarse para ofrecer los datos e información que el estudiante necesita para poder diseñar sus propias estrategias didácticas, desde una visión de la complejidad y desde un enfoque estratégico situacional de la escuela y de su rol docente.-</w:t>
      </w:r>
    </w:p>
    <w:p w:rsidR="006813CB" w:rsidRPr="006813CB" w:rsidRDefault="00D95BF2" w:rsidP="006813CB">
      <w:pPr>
        <w:jc w:val="both"/>
        <w:rPr>
          <w:rFonts w:ascii="Arial" w:hAnsi="Arial" w:cs="Arial"/>
          <w:sz w:val="28"/>
          <w:szCs w:val="28"/>
        </w:rPr>
      </w:pPr>
      <w:r>
        <w:rPr>
          <w:rFonts w:ascii="Arial" w:hAnsi="Arial" w:cs="Arial"/>
          <w:sz w:val="28"/>
          <w:szCs w:val="28"/>
        </w:rPr>
        <w:tab/>
      </w:r>
      <w:r w:rsidR="006813CB" w:rsidRPr="006813CB">
        <w:rPr>
          <w:rFonts w:ascii="Arial" w:hAnsi="Arial" w:cs="Arial"/>
          <w:sz w:val="28"/>
          <w:szCs w:val="28"/>
        </w:rPr>
        <w:t xml:space="preserve">Asimismo, esta instancia debe promover el </w:t>
      </w:r>
      <w:proofErr w:type="gramStart"/>
      <w:r w:rsidR="006813CB" w:rsidRPr="006813CB">
        <w:rPr>
          <w:rFonts w:ascii="Arial" w:hAnsi="Arial" w:cs="Arial"/>
          <w:sz w:val="28"/>
          <w:szCs w:val="28"/>
        </w:rPr>
        <w:t>análisis ,la</w:t>
      </w:r>
      <w:proofErr w:type="gramEnd"/>
      <w:r w:rsidR="006813CB" w:rsidRPr="006813CB">
        <w:rPr>
          <w:rFonts w:ascii="Arial" w:hAnsi="Arial" w:cs="Arial"/>
          <w:sz w:val="28"/>
          <w:szCs w:val="28"/>
        </w:rPr>
        <w:t xml:space="preserve"> crítica,  la autocrítica reflexiva y democrática de todo “quehacer pedagógico” atendiendo las necesidades de “las nuevas juventudes” que hacen la escuela de nuestros tiempos, dando lugar, en la práctica diaria ,a las diferentes trayectorias escolares de los estudiantes, independientemente del nivel que transiten.-</w:t>
      </w:r>
    </w:p>
    <w:p w:rsidR="006813CB" w:rsidRPr="006813CB" w:rsidRDefault="00D95BF2" w:rsidP="006813CB">
      <w:pPr>
        <w:jc w:val="both"/>
        <w:rPr>
          <w:rFonts w:ascii="Arial" w:hAnsi="Arial" w:cs="Arial"/>
          <w:sz w:val="28"/>
          <w:szCs w:val="28"/>
        </w:rPr>
      </w:pPr>
      <w:r>
        <w:rPr>
          <w:rFonts w:ascii="Arial" w:hAnsi="Arial" w:cs="Arial"/>
          <w:sz w:val="28"/>
          <w:szCs w:val="28"/>
        </w:rPr>
        <w:tab/>
      </w:r>
      <w:r w:rsidR="006813CB" w:rsidRPr="006813CB">
        <w:rPr>
          <w:rFonts w:ascii="Arial" w:hAnsi="Arial" w:cs="Arial"/>
          <w:sz w:val="28"/>
          <w:szCs w:val="28"/>
        </w:rPr>
        <w:t xml:space="preserve">La enseñanza del </w:t>
      </w:r>
      <w:proofErr w:type="gramStart"/>
      <w:r w:rsidR="006813CB" w:rsidRPr="006813CB">
        <w:rPr>
          <w:rFonts w:ascii="Arial" w:hAnsi="Arial" w:cs="Arial"/>
          <w:sz w:val="28"/>
          <w:szCs w:val="28"/>
        </w:rPr>
        <w:t>arte ,</w:t>
      </w:r>
      <w:proofErr w:type="gramEnd"/>
      <w:r w:rsidR="006813CB" w:rsidRPr="006813CB">
        <w:rPr>
          <w:rFonts w:ascii="Arial" w:hAnsi="Arial" w:cs="Arial"/>
          <w:sz w:val="28"/>
          <w:szCs w:val="28"/>
        </w:rPr>
        <w:t xml:space="preserve"> en los distintos niveles tiene una fuerte focalización a la apreciación de este, como también a la valoración ética y estética del mismo, ya que se encuentra fuertemente atravesado por</w:t>
      </w:r>
      <w:r w:rsidR="007E7D78">
        <w:rPr>
          <w:rFonts w:ascii="Arial" w:hAnsi="Arial" w:cs="Arial"/>
          <w:sz w:val="28"/>
          <w:szCs w:val="28"/>
        </w:rPr>
        <w:t xml:space="preserve"> las nuevas tecnologías y lo ma</w:t>
      </w:r>
      <w:r w:rsidR="006813CB" w:rsidRPr="006813CB">
        <w:rPr>
          <w:rFonts w:ascii="Arial" w:hAnsi="Arial" w:cs="Arial"/>
          <w:sz w:val="28"/>
          <w:szCs w:val="28"/>
        </w:rPr>
        <w:t>s</w:t>
      </w:r>
      <w:r w:rsidR="007E7D78">
        <w:rPr>
          <w:rFonts w:ascii="Arial" w:hAnsi="Arial" w:cs="Arial"/>
          <w:sz w:val="28"/>
          <w:szCs w:val="28"/>
        </w:rPr>
        <w:t xml:space="preserve"> </w:t>
      </w:r>
      <w:r w:rsidR="006813CB" w:rsidRPr="006813CB">
        <w:rPr>
          <w:rFonts w:ascii="Arial" w:hAnsi="Arial" w:cs="Arial"/>
          <w:sz w:val="28"/>
          <w:szCs w:val="28"/>
        </w:rPr>
        <w:t>mediático, en donde el docente debe brindar herramientas para que el estudiante pueda por sí mismo disfrutar pero valorar con principios democráticos que procuren acercarnos  a una sociedad más justa y equitativa para todos/as.-</w:t>
      </w:r>
    </w:p>
    <w:p w:rsidR="006813CB" w:rsidRPr="007E7D78" w:rsidRDefault="006813CB" w:rsidP="006813CB">
      <w:pPr>
        <w:jc w:val="both"/>
        <w:rPr>
          <w:rFonts w:ascii="Arial" w:hAnsi="Arial" w:cs="Arial"/>
          <w:b/>
          <w:sz w:val="28"/>
          <w:szCs w:val="28"/>
          <w:u w:val="single"/>
        </w:rPr>
      </w:pPr>
      <w:r w:rsidRPr="007E7D78">
        <w:rPr>
          <w:rFonts w:ascii="Arial" w:hAnsi="Arial" w:cs="Arial"/>
          <w:b/>
          <w:sz w:val="28"/>
          <w:szCs w:val="28"/>
          <w:u w:val="single"/>
        </w:rPr>
        <w:lastRenderedPageBreak/>
        <w:t>OBJETIVOS:</w:t>
      </w:r>
    </w:p>
    <w:p w:rsidR="006813CB" w:rsidRPr="007E7D78" w:rsidRDefault="006813CB" w:rsidP="007E7D78">
      <w:pPr>
        <w:pStyle w:val="Prrafodelista"/>
        <w:numPr>
          <w:ilvl w:val="0"/>
          <w:numId w:val="2"/>
        </w:numPr>
        <w:jc w:val="both"/>
        <w:rPr>
          <w:rFonts w:ascii="Arial" w:hAnsi="Arial" w:cs="Arial"/>
          <w:b/>
          <w:sz w:val="28"/>
          <w:szCs w:val="28"/>
        </w:rPr>
      </w:pPr>
      <w:r w:rsidRPr="007E7D78">
        <w:rPr>
          <w:rFonts w:ascii="Arial" w:hAnsi="Arial" w:cs="Arial"/>
          <w:sz w:val="28"/>
          <w:szCs w:val="28"/>
        </w:rPr>
        <w:t>Organizar un proyecto pedagógico integrador que atienda las necesidades de la educación actual, asegurando el derecho a la educación.-</w:t>
      </w:r>
    </w:p>
    <w:p w:rsidR="006813CB" w:rsidRPr="007E7D78" w:rsidRDefault="006813CB" w:rsidP="007E7D78">
      <w:pPr>
        <w:pStyle w:val="Prrafodelista"/>
        <w:numPr>
          <w:ilvl w:val="0"/>
          <w:numId w:val="2"/>
        </w:numPr>
        <w:jc w:val="both"/>
        <w:rPr>
          <w:rFonts w:ascii="Arial" w:hAnsi="Arial" w:cs="Arial"/>
          <w:sz w:val="28"/>
          <w:szCs w:val="28"/>
        </w:rPr>
      </w:pPr>
      <w:r w:rsidRPr="007E7D78">
        <w:rPr>
          <w:rFonts w:ascii="Arial" w:hAnsi="Arial" w:cs="Arial"/>
          <w:sz w:val="28"/>
          <w:szCs w:val="28"/>
        </w:rPr>
        <w:t>Intervenir, participar, analizar y producir intervenciones que favorezcan el aprendizaje de la música en los diferentes niveles educativos (Nivel Secundario).</w:t>
      </w:r>
    </w:p>
    <w:p w:rsidR="006813CB" w:rsidRPr="007E7D78" w:rsidRDefault="006813CB" w:rsidP="007E7D78">
      <w:pPr>
        <w:pStyle w:val="Prrafodelista"/>
        <w:numPr>
          <w:ilvl w:val="0"/>
          <w:numId w:val="2"/>
        </w:numPr>
        <w:jc w:val="both"/>
        <w:rPr>
          <w:rFonts w:ascii="Arial" w:hAnsi="Arial" w:cs="Arial"/>
          <w:sz w:val="28"/>
          <w:szCs w:val="28"/>
        </w:rPr>
      </w:pPr>
      <w:r w:rsidRPr="007E7D78">
        <w:rPr>
          <w:rFonts w:ascii="Arial" w:hAnsi="Arial" w:cs="Arial"/>
          <w:sz w:val="28"/>
          <w:szCs w:val="28"/>
        </w:rPr>
        <w:t>Realizar un trabajo integrador que cuente con  estrategias, actividades y métodos que den memoria de su trayectoria formativa, con fundamentos epistemológicos y prácticos.-</w:t>
      </w:r>
    </w:p>
    <w:p w:rsidR="006813CB" w:rsidRPr="007E7D78" w:rsidRDefault="006813CB" w:rsidP="006813CB">
      <w:pPr>
        <w:jc w:val="both"/>
        <w:rPr>
          <w:rFonts w:ascii="Arial" w:hAnsi="Arial" w:cs="Arial"/>
          <w:b/>
          <w:sz w:val="28"/>
          <w:szCs w:val="28"/>
          <w:u w:val="single"/>
        </w:rPr>
      </w:pPr>
      <w:r w:rsidRPr="007E7D78">
        <w:rPr>
          <w:rFonts w:ascii="Arial" w:hAnsi="Arial" w:cs="Arial"/>
          <w:b/>
          <w:sz w:val="28"/>
          <w:szCs w:val="28"/>
          <w:u w:val="single"/>
        </w:rPr>
        <w:t>CONTENIDOS</w:t>
      </w:r>
    </w:p>
    <w:p w:rsidR="006813CB" w:rsidRPr="006813CB" w:rsidRDefault="006813CB" w:rsidP="006813CB">
      <w:pPr>
        <w:jc w:val="both"/>
        <w:rPr>
          <w:rFonts w:ascii="Arial" w:hAnsi="Arial" w:cs="Arial"/>
          <w:sz w:val="28"/>
          <w:szCs w:val="28"/>
        </w:rPr>
      </w:pPr>
      <w:r w:rsidRPr="006813CB">
        <w:rPr>
          <w:rFonts w:ascii="Arial" w:hAnsi="Arial" w:cs="Arial"/>
          <w:sz w:val="28"/>
          <w:szCs w:val="28"/>
        </w:rPr>
        <w:t>Diseños Curriculares del  Nivel Secundario. Análisis. Critica. Reflexión y aportes. Trayectorias escolares. Articulación. Obligatoriedad e Integralidad. Recorridos didácticos. Estrategias de la enseñanza y el aprendizaje de la educación artística. Métodos</w:t>
      </w:r>
      <w:r>
        <w:rPr>
          <w:rFonts w:ascii="Arial" w:hAnsi="Arial" w:cs="Arial"/>
          <w:sz w:val="28"/>
          <w:szCs w:val="28"/>
        </w:rPr>
        <w:t xml:space="preserve"> </w:t>
      </w:r>
      <w:r w:rsidRPr="006813CB">
        <w:rPr>
          <w:rFonts w:ascii="Arial" w:hAnsi="Arial" w:cs="Arial"/>
          <w:sz w:val="28"/>
          <w:szCs w:val="28"/>
        </w:rPr>
        <w:t>Pedagógico</w:t>
      </w:r>
      <w:r>
        <w:rPr>
          <w:rFonts w:ascii="Arial" w:hAnsi="Arial" w:cs="Arial"/>
          <w:sz w:val="28"/>
          <w:szCs w:val="28"/>
        </w:rPr>
        <w:t xml:space="preserve"> </w:t>
      </w:r>
      <w:r w:rsidRPr="006813CB">
        <w:rPr>
          <w:rFonts w:ascii="Arial" w:hAnsi="Arial" w:cs="Arial"/>
          <w:sz w:val="28"/>
          <w:szCs w:val="28"/>
        </w:rPr>
        <w:t>Didácticos de la enseñanza y Aprendizaje de la Música.-Interdisciplinariedad. Transversalidad. Interlenguaje.-</w:t>
      </w:r>
    </w:p>
    <w:p w:rsidR="006813CB" w:rsidRPr="006813CB" w:rsidRDefault="006813CB" w:rsidP="006813CB">
      <w:pPr>
        <w:jc w:val="both"/>
        <w:rPr>
          <w:rFonts w:ascii="Arial" w:hAnsi="Arial" w:cs="Arial"/>
          <w:sz w:val="28"/>
          <w:szCs w:val="28"/>
        </w:rPr>
      </w:pPr>
      <w:r w:rsidRPr="006813CB">
        <w:rPr>
          <w:rFonts w:ascii="Arial" w:hAnsi="Arial" w:cs="Arial"/>
          <w:sz w:val="28"/>
          <w:szCs w:val="28"/>
        </w:rPr>
        <w:t>Educación para la Diversidad. Diversidad y Aprendizaje.</w:t>
      </w:r>
      <w:r>
        <w:rPr>
          <w:rFonts w:ascii="Arial" w:hAnsi="Arial" w:cs="Arial"/>
          <w:sz w:val="28"/>
          <w:szCs w:val="28"/>
        </w:rPr>
        <w:t xml:space="preserve"> Aulas </w:t>
      </w:r>
      <w:r w:rsidR="008D78BD">
        <w:rPr>
          <w:rFonts w:ascii="Arial" w:hAnsi="Arial" w:cs="Arial"/>
          <w:sz w:val="28"/>
          <w:szCs w:val="28"/>
        </w:rPr>
        <w:t>heterogéneas</w:t>
      </w:r>
      <w:r>
        <w:rPr>
          <w:rFonts w:ascii="Arial" w:hAnsi="Arial" w:cs="Arial"/>
          <w:sz w:val="28"/>
          <w:szCs w:val="28"/>
        </w:rPr>
        <w:t>.</w:t>
      </w:r>
      <w:r w:rsidRPr="006813CB">
        <w:rPr>
          <w:rFonts w:ascii="Arial" w:hAnsi="Arial" w:cs="Arial"/>
          <w:sz w:val="28"/>
          <w:szCs w:val="28"/>
        </w:rPr>
        <w:t xml:space="preserve"> Escuela que comprenda la Diversidad. Los obstáculos en la integración. La integración en el Nivel Primario y Secundario.- Método</w:t>
      </w:r>
      <w:r>
        <w:rPr>
          <w:rFonts w:ascii="Arial" w:hAnsi="Arial" w:cs="Arial"/>
          <w:sz w:val="28"/>
          <w:szCs w:val="28"/>
        </w:rPr>
        <w:t xml:space="preserve"> </w:t>
      </w:r>
      <w:r w:rsidRPr="006813CB">
        <w:rPr>
          <w:rFonts w:ascii="Arial" w:hAnsi="Arial" w:cs="Arial"/>
          <w:sz w:val="28"/>
          <w:szCs w:val="28"/>
        </w:rPr>
        <w:t>Bapne</w:t>
      </w:r>
      <w:r>
        <w:rPr>
          <w:rFonts w:ascii="Arial" w:hAnsi="Arial" w:cs="Arial"/>
          <w:sz w:val="28"/>
          <w:szCs w:val="28"/>
        </w:rPr>
        <w:t xml:space="preserve">. </w:t>
      </w:r>
    </w:p>
    <w:p w:rsidR="006813CB" w:rsidRPr="006813CB" w:rsidRDefault="006813CB" w:rsidP="006813CB">
      <w:pPr>
        <w:jc w:val="both"/>
        <w:rPr>
          <w:rFonts w:ascii="Arial" w:hAnsi="Arial" w:cs="Arial"/>
          <w:sz w:val="28"/>
          <w:szCs w:val="28"/>
        </w:rPr>
      </w:pPr>
      <w:r w:rsidRPr="006813CB">
        <w:rPr>
          <w:rFonts w:ascii="Arial" w:hAnsi="Arial" w:cs="Arial"/>
          <w:sz w:val="28"/>
          <w:szCs w:val="28"/>
        </w:rPr>
        <w:t>Int</w:t>
      </w:r>
      <w:r>
        <w:rPr>
          <w:rFonts w:ascii="Arial" w:hAnsi="Arial" w:cs="Arial"/>
          <w:sz w:val="28"/>
          <w:szCs w:val="28"/>
        </w:rPr>
        <w:t xml:space="preserve">ervenciones en </w:t>
      </w:r>
      <w:r w:rsidRPr="006813CB">
        <w:rPr>
          <w:rFonts w:ascii="Arial" w:hAnsi="Arial" w:cs="Arial"/>
          <w:sz w:val="28"/>
          <w:szCs w:val="28"/>
        </w:rPr>
        <w:t>Nivel Secundario: Observaciones. Criticas. Reflexión y análisis de las mismas. Practicas áulicas: Objetivos – Recorridos – Actividades – motiv</w:t>
      </w:r>
      <w:r>
        <w:rPr>
          <w:rFonts w:ascii="Arial" w:hAnsi="Arial" w:cs="Arial"/>
          <w:sz w:val="28"/>
          <w:szCs w:val="28"/>
        </w:rPr>
        <w:t xml:space="preserve">ación – Desarrollo – Evaluación: tipos de evaluación. Criterios de evaluación e instrumentos de evaluación. </w:t>
      </w:r>
      <w:r w:rsidRPr="006813CB">
        <w:rPr>
          <w:rFonts w:ascii="Arial" w:hAnsi="Arial" w:cs="Arial"/>
          <w:sz w:val="28"/>
          <w:szCs w:val="28"/>
        </w:rPr>
        <w:t>Estrategias didácticas Musicales. Recursos did</w:t>
      </w:r>
      <w:r>
        <w:rPr>
          <w:rFonts w:ascii="Arial" w:hAnsi="Arial" w:cs="Arial"/>
          <w:sz w:val="28"/>
          <w:szCs w:val="28"/>
        </w:rPr>
        <w:t xml:space="preserve">ácticos. </w:t>
      </w:r>
      <w:r w:rsidRPr="006813CB">
        <w:rPr>
          <w:rFonts w:ascii="Arial" w:hAnsi="Arial" w:cs="Arial"/>
          <w:sz w:val="28"/>
          <w:szCs w:val="28"/>
        </w:rPr>
        <w:t>Recursos. Estrategias. Fundamentación Normativa y Epistemológica de las Propuestas Áulicas.- Autoevaluación de su “hacer pedagógico”.-</w:t>
      </w:r>
    </w:p>
    <w:p w:rsidR="006813CB" w:rsidRPr="006813CB" w:rsidRDefault="006813CB" w:rsidP="006813CB">
      <w:pPr>
        <w:jc w:val="both"/>
        <w:rPr>
          <w:rFonts w:ascii="Arial" w:hAnsi="Arial" w:cs="Arial"/>
          <w:sz w:val="28"/>
          <w:szCs w:val="28"/>
        </w:rPr>
      </w:pPr>
      <w:r w:rsidRPr="006813CB">
        <w:rPr>
          <w:rFonts w:ascii="Arial" w:hAnsi="Arial" w:cs="Arial"/>
          <w:sz w:val="28"/>
          <w:szCs w:val="28"/>
        </w:rPr>
        <w:t xml:space="preserve">Practicas Intensivas (Residencia): proyecto pedagógico curricular desde la mirada integradora, posicionados desde el paradigma de la complejidad, con enfoque estratégico situacional, creativo, coherente, Secuenciado, que atienda a los objetivos de la </w:t>
      </w:r>
      <w:r w:rsidRPr="006813CB">
        <w:rPr>
          <w:rFonts w:ascii="Arial" w:hAnsi="Arial" w:cs="Arial"/>
          <w:sz w:val="28"/>
          <w:szCs w:val="28"/>
        </w:rPr>
        <w:lastRenderedPageBreak/>
        <w:t xml:space="preserve">educación </w:t>
      </w:r>
      <w:proofErr w:type="gramStart"/>
      <w:r w:rsidRPr="006813CB">
        <w:rPr>
          <w:rFonts w:ascii="Arial" w:hAnsi="Arial" w:cs="Arial"/>
          <w:sz w:val="28"/>
          <w:szCs w:val="28"/>
        </w:rPr>
        <w:t>( en</w:t>
      </w:r>
      <w:proofErr w:type="gramEnd"/>
      <w:r w:rsidRPr="006813CB">
        <w:rPr>
          <w:rFonts w:ascii="Arial" w:hAnsi="Arial" w:cs="Arial"/>
          <w:sz w:val="28"/>
          <w:szCs w:val="28"/>
        </w:rPr>
        <w:t xml:space="preserve"> los distintos niveles) y a los saberes propuestos en la ley 26.206.-</w:t>
      </w:r>
    </w:p>
    <w:p w:rsidR="006813CB" w:rsidRDefault="006813CB" w:rsidP="006813CB">
      <w:pPr>
        <w:jc w:val="both"/>
        <w:rPr>
          <w:rFonts w:ascii="Arial" w:hAnsi="Arial" w:cs="Arial"/>
          <w:sz w:val="28"/>
          <w:szCs w:val="28"/>
        </w:rPr>
      </w:pPr>
      <w:r w:rsidRPr="006813CB">
        <w:rPr>
          <w:rFonts w:ascii="Arial" w:hAnsi="Arial" w:cs="Arial"/>
          <w:sz w:val="28"/>
          <w:szCs w:val="28"/>
        </w:rPr>
        <w:t>Trabajo final Integrador: Memorias de su trayectoria  y recorrido por el Instituto de Formación Docente de Artes en Música, desde la perspectiva del E</w:t>
      </w:r>
      <w:bookmarkStart w:id="0" w:name="_GoBack"/>
      <w:bookmarkEnd w:id="0"/>
      <w:r w:rsidRPr="006813CB">
        <w:rPr>
          <w:rFonts w:ascii="Arial" w:hAnsi="Arial" w:cs="Arial"/>
          <w:sz w:val="28"/>
          <w:szCs w:val="28"/>
        </w:rPr>
        <w:t xml:space="preserve">nsayo </w:t>
      </w:r>
      <w:proofErr w:type="gramStart"/>
      <w:r w:rsidRPr="006813CB">
        <w:rPr>
          <w:rFonts w:ascii="Arial" w:hAnsi="Arial" w:cs="Arial"/>
          <w:sz w:val="28"/>
          <w:szCs w:val="28"/>
        </w:rPr>
        <w:t>( con</w:t>
      </w:r>
      <w:proofErr w:type="gramEnd"/>
      <w:r w:rsidRPr="006813CB">
        <w:rPr>
          <w:rFonts w:ascii="Arial" w:hAnsi="Arial" w:cs="Arial"/>
          <w:sz w:val="28"/>
          <w:szCs w:val="28"/>
        </w:rPr>
        <w:t xml:space="preserve"> sustento epistemológico y practico).-</w:t>
      </w:r>
    </w:p>
    <w:p w:rsidR="006813CB" w:rsidRDefault="006813CB" w:rsidP="006813CB">
      <w:pPr>
        <w:jc w:val="both"/>
        <w:rPr>
          <w:rFonts w:ascii="Arial" w:hAnsi="Arial" w:cs="Arial"/>
          <w:b/>
          <w:sz w:val="28"/>
          <w:szCs w:val="28"/>
          <w:u w:val="single"/>
        </w:rPr>
      </w:pPr>
      <w:r>
        <w:rPr>
          <w:rFonts w:ascii="Arial" w:hAnsi="Arial" w:cs="Arial"/>
          <w:b/>
          <w:sz w:val="28"/>
          <w:szCs w:val="28"/>
          <w:u w:val="single"/>
        </w:rPr>
        <w:t xml:space="preserve">EVALUACION </w:t>
      </w:r>
    </w:p>
    <w:p w:rsidR="009A033D" w:rsidRDefault="006813CB" w:rsidP="006813CB">
      <w:pPr>
        <w:jc w:val="both"/>
        <w:rPr>
          <w:rFonts w:ascii="Arial" w:hAnsi="Arial" w:cs="Arial"/>
          <w:sz w:val="28"/>
          <w:szCs w:val="28"/>
        </w:rPr>
      </w:pPr>
      <w:r>
        <w:rPr>
          <w:rFonts w:ascii="Arial" w:hAnsi="Arial" w:cs="Arial"/>
          <w:sz w:val="28"/>
          <w:szCs w:val="28"/>
        </w:rPr>
        <w:t xml:space="preserve">De proceso haciendo foco en la habilidades y competencias para integrar los saberes desarrollados en todo el proceso </w:t>
      </w:r>
      <w:r w:rsidR="009A033D">
        <w:rPr>
          <w:rFonts w:ascii="Arial" w:hAnsi="Arial" w:cs="Arial"/>
          <w:sz w:val="28"/>
          <w:szCs w:val="28"/>
        </w:rPr>
        <w:t>Formativo d</w:t>
      </w:r>
      <w:r>
        <w:rPr>
          <w:rFonts w:ascii="Arial" w:hAnsi="Arial" w:cs="Arial"/>
          <w:sz w:val="28"/>
          <w:szCs w:val="28"/>
        </w:rPr>
        <w:t>e</w:t>
      </w:r>
      <w:r w:rsidR="009A033D">
        <w:rPr>
          <w:rFonts w:ascii="Arial" w:hAnsi="Arial" w:cs="Arial"/>
          <w:sz w:val="28"/>
          <w:szCs w:val="28"/>
        </w:rPr>
        <w:t xml:space="preserve"> </w:t>
      </w:r>
      <w:r>
        <w:rPr>
          <w:rFonts w:ascii="Arial" w:hAnsi="Arial" w:cs="Arial"/>
          <w:sz w:val="28"/>
          <w:szCs w:val="28"/>
        </w:rPr>
        <w:t xml:space="preserve">la carrera desde una mirada </w:t>
      </w:r>
      <w:r w:rsidR="009A033D">
        <w:rPr>
          <w:rFonts w:ascii="Arial" w:hAnsi="Arial" w:cs="Arial"/>
          <w:sz w:val="28"/>
          <w:szCs w:val="28"/>
        </w:rPr>
        <w:t>crítica</w:t>
      </w:r>
      <w:r>
        <w:rPr>
          <w:rFonts w:ascii="Arial" w:hAnsi="Arial" w:cs="Arial"/>
          <w:sz w:val="28"/>
          <w:szCs w:val="28"/>
        </w:rPr>
        <w:t xml:space="preserve"> y reflexiva con sustento </w:t>
      </w:r>
      <w:r w:rsidR="009A033D">
        <w:rPr>
          <w:rFonts w:ascii="Arial" w:hAnsi="Arial" w:cs="Arial"/>
          <w:sz w:val="28"/>
          <w:szCs w:val="28"/>
        </w:rPr>
        <w:t>epistemológico para su fundamentación. La memoria permite poner en tensión esos saberes desde un posicionamiento científico y desde la participación activa (a través de la practica), atendiendo a diferentes paradigmas, contextos, actores estrategias, metodologías, etcétera, de la realidad escolar.</w:t>
      </w:r>
    </w:p>
    <w:p w:rsidR="009A033D" w:rsidRPr="007E7D78" w:rsidRDefault="007E7D78" w:rsidP="006813CB">
      <w:pPr>
        <w:jc w:val="both"/>
        <w:rPr>
          <w:rFonts w:ascii="Arial" w:hAnsi="Arial" w:cs="Arial"/>
          <w:b/>
          <w:sz w:val="28"/>
          <w:szCs w:val="28"/>
          <w:u w:val="single"/>
        </w:rPr>
      </w:pPr>
      <w:r w:rsidRPr="007E7D78">
        <w:rPr>
          <w:rFonts w:ascii="Arial" w:hAnsi="Arial" w:cs="Arial"/>
          <w:b/>
          <w:sz w:val="28"/>
          <w:szCs w:val="28"/>
          <w:u w:val="single"/>
        </w:rPr>
        <w:t>INSTRUMENTOS DE EVALUACIÓN</w:t>
      </w:r>
    </w:p>
    <w:p w:rsidR="009A033D" w:rsidRDefault="009A033D" w:rsidP="006813CB">
      <w:pPr>
        <w:jc w:val="both"/>
        <w:rPr>
          <w:rFonts w:ascii="Arial" w:hAnsi="Arial" w:cs="Arial"/>
          <w:sz w:val="28"/>
          <w:szCs w:val="28"/>
        </w:rPr>
      </w:pPr>
      <w:r>
        <w:rPr>
          <w:rFonts w:ascii="Arial" w:hAnsi="Arial" w:cs="Arial"/>
          <w:sz w:val="28"/>
          <w:szCs w:val="28"/>
        </w:rPr>
        <w:t xml:space="preserve">Trabajos </w:t>
      </w:r>
      <w:r w:rsidR="008D78BD">
        <w:rPr>
          <w:rFonts w:ascii="Arial" w:hAnsi="Arial" w:cs="Arial"/>
          <w:sz w:val="28"/>
          <w:szCs w:val="28"/>
        </w:rPr>
        <w:t>prácticos</w:t>
      </w:r>
      <w:r>
        <w:rPr>
          <w:rFonts w:ascii="Arial" w:hAnsi="Arial" w:cs="Arial"/>
          <w:sz w:val="28"/>
          <w:szCs w:val="28"/>
        </w:rPr>
        <w:t>: lectura, análisis y reflexión de los 4 doc</w:t>
      </w:r>
      <w:r w:rsidR="008D78BD">
        <w:rPr>
          <w:rFonts w:ascii="Arial" w:hAnsi="Arial" w:cs="Arial"/>
          <w:sz w:val="28"/>
          <w:szCs w:val="28"/>
        </w:rPr>
        <w:t>umentos d</w:t>
      </w:r>
      <w:r>
        <w:rPr>
          <w:rFonts w:ascii="Arial" w:hAnsi="Arial" w:cs="Arial"/>
          <w:sz w:val="28"/>
          <w:szCs w:val="28"/>
        </w:rPr>
        <w:t>e</w:t>
      </w:r>
      <w:r w:rsidR="008D78BD">
        <w:rPr>
          <w:rFonts w:ascii="Arial" w:hAnsi="Arial" w:cs="Arial"/>
          <w:sz w:val="28"/>
          <w:szCs w:val="28"/>
        </w:rPr>
        <w:t xml:space="preserve"> </w:t>
      </w:r>
      <w:r>
        <w:rPr>
          <w:rFonts w:ascii="Arial" w:hAnsi="Arial" w:cs="Arial"/>
          <w:sz w:val="28"/>
          <w:szCs w:val="28"/>
        </w:rPr>
        <w:t xml:space="preserve">la resignificacion de la educación secundaria y plan maestro borrador 2017 </w:t>
      </w:r>
    </w:p>
    <w:p w:rsidR="007E7D78" w:rsidRDefault="008D78BD" w:rsidP="006813CB">
      <w:pPr>
        <w:jc w:val="both"/>
        <w:rPr>
          <w:rFonts w:ascii="Arial" w:hAnsi="Arial" w:cs="Arial"/>
          <w:sz w:val="28"/>
          <w:szCs w:val="28"/>
        </w:rPr>
      </w:pPr>
      <w:r>
        <w:rPr>
          <w:rFonts w:ascii="Arial" w:hAnsi="Arial" w:cs="Arial"/>
          <w:sz w:val="28"/>
          <w:szCs w:val="28"/>
        </w:rPr>
        <w:t>Proyectos áulico</w:t>
      </w:r>
      <w:r w:rsidR="00D95BF2">
        <w:rPr>
          <w:rFonts w:ascii="Arial" w:hAnsi="Arial" w:cs="Arial"/>
          <w:sz w:val="28"/>
          <w:szCs w:val="28"/>
        </w:rPr>
        <w:t xml:space="preserve">s: son 8 proyectos o </w:t>
      </w:r>
      <w:r>
        <w:rPr>
          <w:rFonts w:ascii="Arial" w:hAnsi="Arial" w:cs="Arial"/>
          <w:sz w:val="28"/>
          <w:szCs w:val="28"/>
        </w:rPr>
        <w:t xml:space="preserve"> 2</w:t>
      </w:r>
      <w:r w:rsidR="00D95BF2">
        <w:rPr>
          <w:rFonts w:ascii="Arial" w:hAnsi="Arial" w:cs="Arial"/>
          <w:sz w:val="28"/>
          <w:szCs w:val="28"/>
        </w:rPr>
        <w:t xml:space="preserve"> proyectos de </w:t>
      </w:r>
      <w:r>
        <w:rPr>
          <w:rFonts w:ascii="Arial" w:hAnsi="Arial" w:cs="Arial"/>
          <w:sz w:val="28"/>
          <w:szCs w:val="28"/>
        </w:rPr>
        <w:t xml:space="preserve"> clases por </w:t>
      </w:r>
      <w:r w:rsidR="00D95BF2">
        <w:rPr>
          <w:rFonts w:ascii="Arial" w:hAnsi="Arial" w:cs="Arial"/>
          <w:sz w:val="28"/>
          <w:szCs w:val="28"/>
        </w:rPr>
        <w:t xml:space="preserve">cada </w:t>
      </w:r>
      <w:r>
        <w:rPr>
          <w:rFonts w:ascii="Arial" w:hAnsi="Arial" w:cs="Arial"/>
          <w:sz w:val="28"/>
          <w:szCs w:val="28"/>
        </w:rPr>
        <w:t xml:space="preserve">año de 1º a 4º año  de 80 minutos atendiendo a las necesidades educativas de los grupos de estudiantes, desde el paradigma de la complejidad </w:t>
      </w:r>
      <w:r w:rsidR="00D95BF2">
        <w:rPr>
          <w:rFonts w:ascii="Arial" w:hAnsi="Arial" w:cs="Arial"/>
          <w:sz w:val="28"/>
          <w:szCs w:val="28"/>
        </w:rPr>
        <w:t>(</w:t>
      </w:r>
      <w:r>
        <w:rPr>
          <w:rFonts w:ascii="Arial" w:hAnsi="Arial" w:cs="Arial"/>
          <w:sz w:val="28"/>
          <w:szCs w:val="28"/>
        </w:rPr>
        <w:t xml:space="preserve">Edgar Morín) y el paradigma de la heterogeneidad o aulas heterogéneas </w:t>
      </w:r>
      <w:r w:rsidR="00D95BF2">
        <w:rPr>
          <w:rFonts w:ascii="Arial" w:hAnsi="Arial" w:cs="Arial"/>
          <w:sz w:val="28"/>
          <w:szCs w:val="28"/>
        </w:rPr>
        <w:t>(</w:t>
      </w:r>
      <w:r>
        <w:rPr>
          <w:rFonts w:ascii="Arial" w:hAnsi="Arial" w:cs="Arial"/>
          <w:sz w:val="28"/>
          <w:szCs w:val="28"/>
        </w:rPr>
        <w:t xml:space="preserve">de la autora  Magister Rebeca </w:t>
      </w:r>
      <w:proofErr w:type="spellStart"/>
      <w:r>
        <w:rPr>
          <w:rFonts w:ascii="Arial" w:hAnsi="Arial" w:cs="Arial"/>
          <w:sz w:val="28"/>
          <w:szCs w:val="28"/>
        </w:rPr>
        <w:t>Anijovich</w:t>
      </w:r>
      <w:proofErr w:type="spellEnd"/>
      <w:r w:rsidR="00D95BF2">
        <w:rPr>
          <w:rFonts w:ascii="Arial" w:hAnsi="Arial" w:cs="Arial"/>
          <w:sz w:val="28"/>
          <w:szCs w:val="28"/>
        </w:rPr>
        <w:t>)</w:t>
      </w:r>
      <w:r>
        <w:rPr>
          <w:rFonts w:ascii="Arial" w:hAnsi="Arial" w:cs="Arial"/>
          <w:sz w:val="28"/>
          <w:szCs w:val="28"/>
        </w:rPr>
        <w:t xml:space="preserve">. </w:t>
      </w:r>
    </w:p>
    <w:p w:rsidR="007E7D78" w:rsidRDefault="008D78BD" w:rsidP="006813CB">
      <w:pPr>
        <w:jc w:val="both"/>
        <w:rPr>
          <w:rFonts w:ascii="Arial" w:hAnsi="Arial" w:cs="Arial"/>
          <w:sz w:val="28"/>
          <w:szCs w:val="28"/>
        </w:rPr>
      </w:pPr>
      <w:r>
        <w:rPr>
          <w:rFonts w:ascii="Arial" w:hAnsi="Arial" w:cs="Arial"/>
          <w:sz w:val="28"/>
          <w:szCs w:val="28"/>
        </w:rPr>
        <w:t>Proyecto integrador</w:t>
      </w:r>
      <w:r w:rsidR="007E7D78">
        <w:rPr>
          <w:rFonts w:ascii="Arial" w:hAnsi="Arial" w:cs="Arial"/>
          <w:sz w:val="28"/>
          <w:szCs w:val="28"/>
        </w:rPr>
        <w:t>: es</w:t>
      </w:r>
      <w:r>
        <w:rPr>
          <w:rFonts w:ascii="Arial" w:hAnsi="Arial" w:cs="Arial"/>
          <w:sz w:val="28"/>
          <w:szCs w:val="28"/>
        </w:rPr>
        <w:t xml:space="preserve"> generalmente en un 4º año de la educación secundaria consta de 4 clases de 80 minutos </w:t>
      </w:r>
    </w:p>
    <w:p w:rsidR="00CE4B2B" w:rsidRDefault="007E7D78" w:rsidP="006813CB">
      <w:pPr>
        <w:jc w:val="both"/>
        <w:rPr>
          <w:rFonts w:ascii="Arial" w:hAnsi="Arial" w:cs="Arial"/>
          <w:sz w:val="28"/>
          <w:szCs w:val="28"/>
        </w:rPr>
      </w:pPr>
      <w:r w:rsidRPr="007E7D78">
        <w:rPr>
          <w:rFonts w:ascii="Arial" w:hAnsi="Arial" w:cs="Arial"/>
          <w:b/>
          <w:sz w:val="28"/>
          <w:szCs w:val="28"/>
          <w:u w:val="single"/>
        </w:rPr>
        <w:t>MEMORIA</w:t>
      </w:r>
      <w:r w:rsidR="00CE4B2B">
        <w:rPr>
          <w:rFonts w:ascii="Arial" w:hAnsi="Arial" w:cs="Arial"/>
          <w:sz w:val="28"/>
          <w:szCs w:val="28"/>
        </w:rPr>
        <w:t>: narrativa de toda sus experiencia  desde el comienzo del proceso hasta el final.</w:t>
      </w:r>
    </w:p>
    <w:p w:rsidR="00CE4B2B" w:rsidRDefault="007933D2" w:rsidP="006813CB">
      <w:pPr>
        <w:jc w:val="both"/>
        <w:rPr>
          <w:rFonts w:ascii="Arial" w:hAnsi="Arial" w:cs="Arial"/>
          <w:sz w:val="28"/>
          <w:szCs w:val="28"/>
        </w:rPr>
      </w:pPr>
      <w:r w:rsidRPr="007933D2">
        <w:rPr>
          <w:rFonts w:ascii="Arial" w:hAnsi="Arial" w:cs="Arial"/>
          <w:b/>
          <w:sz w:val="28"/>
          <w:szCs w:val="28"/>
          <w:u w:val="single"/>
        </w:rPr>
        <w:t>COLOQUIO FINAL INTEGRADOR:</w:t>
      </w:r>
      <w:r>
        <w:rPr>
          <w:rFonts w:ascii="Arial" w:hAnsi="Arial" w:cs="Arial"/>
          <w:sz w:val="28"/>
          <w:szCs w:val="28"/>
        </w:rPr>
        <w:t xml:space="preserve"> se realiza</w:t>
      </w:r>
      <w:r w:rsidR="00CE4B2B">
        <w:rPr>
          <w:rFonts w:ascii="Arial" w:hAnsi="Arial" w:cs="Arial"/>
          <w:sz w:val="28"/>
          <w:szCs w:val="28"/>
        </w:rPr>
        <w:t xml:space="preserve"> según calendario </w:t>
      </w:r>
      <w:r>
        <w:rPr>
          <w:rFonts w:ascii="Arial" w:hAnsi="Arial" w:cs="Arial"/>
          <w:sz w:val="28"/>
          <w:szCs w:val="28"/>
        </w:rPr>
        <w:t xml:space="preserve">de evaluación de la institución y respetando el régimen de evaluación según consta en la resolución 0655 si es la ultima materia que adeuda se puede pedir mesa especial si ya fue otorgado el beneficio debe esperar el siguiente turno de examen.  </w:t>
      </w:r>
      <w:proofErr w:type="gramStart"/>
      <w:r>
        <w:rPr>
          <w:rFonts w:ascii="Arial" w:hAnsi="Arial" w:cs="Arial"/>
          <w:sz w:val="28"/>
          <w:szCs w:val="28"/>
        </w:rPr>
        <w:t>se</w:t>
      </w:r>
      <w:proofErr w:type="gramEnd"/>
      <w:r>
        <w:rPr>
          <w:rFonts w:ascii="Arial" w:hAnsi="Arial" w:cs="Arial"/>
          <w:sz w:val="28"/>
          <w:szCs w:val="28"/>
        </w:rPr>
        <w:t xml:space="preserve"> puede </w:t>
      </w:r>
      <w:r>
        <w:rPr>
          <w:rFonts w:ascii="Arial" w:hAnsi="Arial" w:cs="Arial"/>
          <w:sz w:val="28"/>
          <w:szCs w:val="28"/>
        </w:rPr>
        <w:lastRenderedPageBreak/>
        <w:t xml:space="preserve">rendir el coloquio y  hasta dos veces se puede desaprobar. Si el estudiante desaprueba el coloquio por tercera vez debería rendir la materia como alumno libre. </w:t>
      </w:r>
    </w:p>
    <w:p w:rsidR="007E7D78" w:rsidRDefault="007E7D78" w:rsidP="006813CB">
      <w:pPr>
        <w:jc w:val="both"/>
        <w:rPr>
          <w:rFonts w:ascii="Arial" w:hAnsi="Arial" w:cs="Arial"/>
          <w:b/>
          <w:sz w:val="28"/>
          <w:szCs w:val="28"/>
          <w:u w:val="single"/>
        </w:rPr>
      </w:pPr>
    </w:p>
    <w:p w:rsidR="007E7D78" w:rsidRDefault="007E7D78" w:rsidP="006813CB">
      <w:pPr>
        <w:jc w:val="both"/>
        <w:rPr>
          <w:rFonts w:ascii="Arial" w:hAnsi="Arial" w:cs="Arial"/>
          <w:b/>
          <w:sz w:val="28"/>
          <w:szCs w:val="28"/>
          <w:u w:val="single"/>
        </w:rPr>
      </w:pPr>
    </w:p>
    <w:p w:rsidR="00CE4B2B" w:rsidRDefault="007E7D78" w:rsidP="006813CB">
      <w:pPr>
        <w:jc w:val="both"/>
        <w:rPr>
          <w:rFonts w:ascii="Arial" w:hAnsi="Arial" w:cs="Arial"/>
          <w:sz w:val="28"/>
          <w:szCs w:val="28"/>
        </w:rPr>
      </w:pPr>
      <w:r w:rsidRPr="007E7D78">
        <w:rPr>
          <w:rFonts w:ascii="Arial" w:hAnsi="Arial" w:cs="Arial"/>
          <w:b/>
          <w:sz w:val="28"/>
          <w:szCs w:val="28"/>
          <w:u w:val="single"/>
        </w:rPr>
        <w:t>CRITERIOS DE EVALUACIÓN</w:t>
      </w:r>
      <w:r w:rsidR="00CE4B2B">
        <w:rPr>
          <w:rFonts w:ascii="Arial" w:hAnsi="Arial" w:cs="Arial"/>
          <w:sz w:val="28"/>
          <w:szCs w:val="28"/>
        </w:rPr>
        <w:t>:</w:t>
      </w:r>
    </w:p>
    <w:p w:rsidR="00C36F3F" w:rsidRPr="00C36F3F" w:rsidRDefault="007E7D78" w:rsidP="00C36F3F">
      <w:pPr>
        <w:pStyle w:val="Prrafodelista"/>
        <w:numPr>
          <w:ilvl w:val="0"/>
          <w:numId w:val="4"/>
        </w:numPr>
        <w:jc w:val="both"/>
        <w:rPr>
          <w:rFonts w:ascii="Arial" w:hAnsi="Arial" w:cs="Arial"/>
          <w:sz w:val="28"/>
          <w:szCs w:val="28"/>
        </w:rPr>
      </w:pPr>
      <w:r w:rsidRPr="00C36F3F">
        <w:rPr>
          <w:rFonts w:ascii="Arial" w:hAnsi="Arial" w:cs="Arial"/>
          <w:sz w:val="28"/>
          <w:szCs w:val="28"/>
        </w:rPr>
        <w:t xml:space="preserve">En cuanto a los proyectos áulicos: </w:t>
      </w:r>
    </w:p>
    <w:p w:rsidR="007E7D78" w:rsidRPr="00C36F3F" w:rsidRDefault="007E7D78" w:rsidP="00C36F3F">
      <w:pPr>
        <w:pStyle w:val="Prrafodelista"/>
        <w:numPr>
          <w:ilvl w:val="0"/>
          <w:numId w:val="3"/>
        </w:numPr>
        <w:jc w:val="both"/>
        <w:rPr>
          <w:rFonts w:ascii="Arial" w:hAnsi="Arial" w:cs="Arial"/>
          <w:sz w:val="28"/>
          <w:szCs w:val="28"/>
        </w:rPr>
      </w:pPr>
      <w:r w:rsidRPr="00C36F3F">
        <w:rPr>
          <w:rFonts w:ascii="Arial" w:hAnsi="Arial" w:cs="Arial"/>
          <w:sz w:val="28"/>
          <w:szCs w:val="28"/>
        </w:rPr>
        <w:t>Los mismos deben ser entre</w:t>
      </w:r>
      <w:r w:rsidR="00D95BF2">
        <w:rPr>
          <w:rFonts w:ascii="Arial" w:hAnsi="Arial" w:cs="Arial"/>
          <w:sz w:val="28"/>
          <w:szCs w:val="28"/>
        </w:rPr>
        <w:t xml:space="preserve">gados como fecha máxima en </w:t>
      </w:r>
      <w:r w:rsidRPr="00C36F3F">
        <w:rPr>
          <w:rFonts w:ascii="Arial" w:hAnsi="Arial" w:cs="Arial"/>
          <w:sz w:val="28"/>
          <w:szCs w:val="28"/>
        </w:rPr>
        <w:t>mes de agosto de 2017.</w:t>
      </w:r>
    </w:p>
    <w:p w:rsidR="00C36F3F" w:rsidRPr="00C36F3F" w:rsidRDefault="007E7D78" w:rsidP="00C36F3F">
      <w:pPr>
        <w:pStyle w:val="Prrafodelista"/>
        <w:numPr>
          <w:ilvl w:val="0"/>
          <w:numId w:val="3"/>
        </w:numPr>
        <w:jc w:val="both"/>
        <w:rPr>
          <w:rFonts w:ascii="Arial" w:hAnsi="Arial" w:cs="Arial"/>
          <w:sz w:val="28"/>
          <w:szCs w:val="28"/>
        </w:rPr>
      </w:pPr>
      <w:r w:rsidRPr="00C36F3F">
        <w:rPr>
          <w:rFonts w:ascii="Arial" w:hAnsi="Arial" w:cs="Arial"/>
          <w:sz w:val="28"/>
          <w:szCs w:val="28"/>
        </w:rPr>
        <w:t xml:space="preserve">En cuanto al proyecto integrador: </w:t>
      </w:r>
    </w:p>
    <w:p w:rsidR="007E7D78" w:rsidRPr="00C36F3F" w:rsidRDefault="007E7D78" w:rsidP="00C36F3F">
      <w:pPr>
        <w:pStyle w:val="Prrafodelista"/>
        <w:numPr>
          <w:ilvl w:val="0"/>
          <w:numId w:val="3"/>
        </w:numPr>
        <w:jc w:val="both"/>
        <w:rPr>
          <w:rFonts w:ascii="Arial" w:hAnsi="Arial" w:cs="Arial"/>
          <w:sz w:val="28"/>
          <w:szCs w:val="28"/>
        </w:rPr>
      </w:pPr>
      <w:r w:rsidRPr="00C36F3F">
        <w:rPr>
          <w:rFonts w:ascii="Arial" w:hAnsi="Arial" w:cs="Arial"/>
          <w:sz w:val="28"/>
          <w:szCs w:val="28"/>
        </w:rPr>
        <w:t>debe estar orientados a la producción y el lenguaje musical se debe ajustar a la etapa del desarrollo en la que se encuentra el sujeto de aprendizaje.</w:t>
      </w:r>
      <w:r w:rsidR="00D95BF2">
        <w:rPr>
          <w:rFonts w:ascii="Arial" w:hAnsi="Arial" w:cs="Arial"/>
          <w:sz w:val="28"/>
          <w:szCs w:val="28"/>
        </w:rPr>
        <w:t xml:space="preserve"> Su fecha máxima de entrega es el lunes  4 de septiembre</w:t>
      </w:r>
    </w:p>
    <w:p w:rsidR="00CE4B2B" w:rsidRPr="00C36F3F" w:rsidRDefault="00927B56" w:rsidP="00C36F3F">
      <w:pPr>
        <w:pStyle w:val="Prrafodelista"/>
        <w:numPr>
          <w:ilvl w:val="0"/>
          <w:numId w:val="3"/>
        </w:numPr>
        <w:jc w:val="both"/>
        <w:rPr>
          <w:rFonts w:ascii="Arial" w:hAnsi="Arial" w:cs="Arial"/>
          <w:sz w:val="28"/>
          <w:szCs w:val="28"/>
        </w:rPr>
      </w:pPr>
      <w:r w:rsidRPr="00C36F3F">
        <w:rPr>
          <w:rFonts w:ascii="Arial" w:hAnsi="Arial" w:cs="Arial"/>
          <w:sz w:val="28"/>
          <w:szCs w:val="28"/>
        </w:rPr>
        <w:t>Habilidad</w:t>
      </w:r>
      <w:r w:rsidR="00CE4B2B" w:rsidRPr="00C36F3F">
        <w:rPr>
          <w:rFonts w:ascii="Arial" w:hAnsi="Arial" w:cs="Arial"/>
          <w:sz w:val="28"/>
          <w:szCs w:val="28"/>
        </w:rPr>
        <w:t xml:space="preserve"> para la resolución de situación es </w:t>
      </w:r>
      <w:r w:rsidRPr="00C36F3F">
        <w:rPr>
          <w:rFonts w:ascii="Arial" w:hAnsi="Arial" w:cs="Arial"/>
          <w:sz w:val="28"/>
          <w:szCs w:val="28"/>
        </w:rPr>
        <w:t>problemáticas</w:t>
      </w:r>
      <w:r w:rsidR="00D95BF2">
        <w:rPr>
          <w:rFonts w:ascii="Arial" w:hAnsi="Arial" w:cs="Arial"/>
          <w:sz w:val="28"/>
          <w:szCs w:val="28"/>
        </w:rPr>
        <w:t xml:space="preserve">  del</w:t>
      </w:r>
      <w:r w:rsidR="00CE4B2B" w:rsidRPr="00C36F3F">
        <w:rPr>
          <w:rFonts w:ascii="Arial" w:hAnsi="Arial" w:cs="Arial"/>
          <w:sz w:val="28"/>
          <w:szCs w:val="28"/>
        </w:rPr>
        <w:t xml:space="preserve"> aula desde la pedagogía general y musical</w:t>
      </w:r>
    </w:p>
    <w:p w:rsidR="00CE4B2B" w:rsidRPr="00C36F3F" w:rsidRDefault="00927B56" w:rsidP="00C36F3F">
      <w:pPr>
        <w:pStyle w:val="Prrafodelista"/>
        <w:numPr>
          <w:ilvl w:val="0"/>
          <w:numId w:val="3"/>
        </w:numPr>
        <w:jc w:val="both"/>
        <w:rPr>
          <w:rFonts w:ascii="Arial" w:hAnsi="Arial" w:cs="Arial"/>
          <w:sz w:val="28"/>
          <w:szCs w:val="28"/>
        </w:rPr>
      </w:pPr>
      <w:r w:rsidRPr="00C36F3F">
        <w:rPr>
          <w:rFonts w:ascii="Arial" w:hAnsi="Arial" w:cs="Arial"/>
          <w:sz w:val="28"/>
          <w:szCs w:val="28"/>
        </w:rPr>
        <w:t>Pertinencia</w:t>
      </w:r>
      <w:r w:rsidR="00CE4B2B" w:rsidRPr="00C36F3F">
        <w:rPr>
          <w:rFonts w:ascii="Arial" w:hAnsi="Arial" w:cs="Arial"/>
          <w:sz w:val="28"/>
          <w:szCs w:val="28"/>
        </w:rPr>
        <w:t xml:space="preserve"> epistemológica que atienda a</w:t>
      </w:r>
      <w:r w:rsidR="00D95BF2">
        <w:rPr>
          <w:rFonts w:ascii="Arial" w:hAnsi="Arial" w:cs="Arial"/>
          <w:sz w:val="28"/>
          <w:szCs w:val="28"/>
        </w:rPr>
        <w:t xml:space="preserve"> </w:t>
      </w:r>
      <w:r w:rsidR="00CE4B2B" w:rsidRPr="00C36F3F">
        <w:rPr>
          <w:rFonts w:ascii="Arial" w:hAnsi="Arial" w:cs="Arial"/>
          <w:sz w:val="28"/>
          <w:szCs w:val="28"/>
        </w:rPr>
        <w:t xml:space="preserve">la formación </w:t>
      </w:r>
      <w:r w:rsidR="00D95BF2" w:rsidRPr="00C36F3F">
        <w:rPr>
          <w:rFonts w:ascii="Arial" w:hAnsi="Arial" w:cs="Arial"/>
          <w:sz w:val="28"/>
          <w:szCs w:val="28"/>
        </w:rPr>
        <w:t>específica</w:t>
      </w:r>
      <w:r w:rsidR="00CE4B2B" w:rsidRPr="00C36F3F">
        <w:rPr>
          <w:rFonts w:ascii="Arial" w:hAnsi="Arial" w:cs="Arial"/>
          <w:sz w:val="28"/>
          <w:szCs w:val="28"/>
        </w:rPr>
        <w:t xml:space="preserve"> del profesorado de artes en música</w:t>
      </w:r>
    </w:p>
    <w:p w:rsidR="00CE4B2B" w:rsidRPr="00C36F3F" w:rsidRDefault="00CE4B2B" w:rsidP="00C36F3F">
      <w:pPr>
        <w:pStyle w:val="Prrafodelista"/>
        <w:numPr>
          <w:ilvl w:val="0"/>
          <w:numId w:val="3"/>
        </w:numPr>
        <w:jc w:val="both"/>
        <w:rPr>
          <w:rFonts w:ascii="Arial" w:hAnsi="Arial" w:cs="Arial"/>
          <w:sz w:val="28"/>
          <w:szCs w:val="28"/>
        </w:rPr>
      </w:pPr>
      <w:r w:rsidRPr="00C36F3F">
        <w:rPr>
          <w:rFonts w:ascii="Arial" w:hAnsi="Arial" w:cs="Arial"/>
          <w:sz w:val="28"/>
          <w:szCs w:val="28"/>
        </w:rPr>
        <w:t xml:space="preserve">Responsabilidad </w:t>
      </w:r>
      <w:r w:rsidR="00927B56" w:rsidRPr="00C36F3F">
        <w:rPr>
          <w:rFonts w:ascii="Arial" w:hAnsi="Arial" w:cs="Arial"/>
          <w:sz w:val="28"/>
          <w:szCs w:val="28"/>
        </w:rPr>
        <w:t>en la presentación</w:t>
      </w:r>
      <w:r w:rsidRPr="00C36F3F">
        <w:rPr>
          <w:rFonts w:ascii="Arial" w:hAnsi="Arial" w:cs="Arial"/>
          <w:sz w:val="28"/>
          <w:szCs w:val="28"/>
        </w:rPr>
        <w:t xml:space="preserve"> de los trabajos </w:t>
      </w:r>
      <w:r w:rsidR="00927B56" w:rsidRPr="00C36F3F">
        <w:rPr>
          <w:rFonts w:ascii="Arial" w:hAnsi="Arial" w:cs="Arial"/>
          <w:sz w:val="28"/>
          <w:szCs w:val="28"/>
        </w:rPr>
        <w:t xml:space="preserve">prácticos </w:t>
      </w:r>
      <w:r w:rsidR="007E7D78" w:rsidRPr="00C36F3F">
        <w:rPr>
          <w:rFonts w:ascii="Arial" w:hAnsi="Arial" w:cs="Arial"/>
          <w:sz w:val="28"/>
          <w:szCs w:val="28"/>
        </w:rPr>
        <w:t xml:space="preserve">entrega en tiempo y forma primera semana de noviembre de 2017 vía email a </w:t>
      </w:r>
      <w:hyperlink r:id="rId5" w:history="1">
        <w:r w:rsidR="007E7D78" w:rsidRPr="00C36F3F">
          <w:rPr>
            <w:rStyle w:val="Hipervnculo"/>
            <w:rFonts w:ascii="Arial" w:hAnsi="Arial" w:cs="Arial"/>
            <w:sz w:val="28"/>
            <w:szCs w:val="28"/>
          </w:rPr>
          <w:t>pepaferla@hotmail.com</w:t>
        </w:r>
      </w:hyperlink>
      <w:r w:rsidR="007E7D78" w:rsidRPr="00C36F3F">
        <w:rPr>
          <w:rFonts w:ascii="Arial" w:hAnsi="Arial" w:cs="Arial"/>
          <w:sz w:val="28"/>
          <w:szCs w:val="28"/>
        </w:rPr>
        <w:t>. El mismo debe adjuntarse a la carpeta de residencia en un apartado al final denominado Anexo</w:t>
      </w:r>
      <w:r w:rsidR="00927B56" w:rsidRPr="00C36F3F">
        <w:rPr>
          <w:rFonts w:ascii="Arial" w:hAnsi="Arial" w:cs="Arial"/>
          <w:sz w:val="28"/>
          <w:szCs w:val="28"/>
        </w:rPr>
        <w:t>s</w:t>
      </w:r>
      <w:r w:rsidR="007E7D78" w:rsidRPr="00C36F3F">
        <w:rPr>
          <w:rFonts w:ascii="Arial" w:hAnsi="Arial" w:cs="Arial"/>
          <w:sz w:val="28"/>
          <w:szCs w:val="28"/>
        </w:rPr>
        <w:t xml:space="preserve"> s</w:t>
      </w:r>
      <w:r w:rsidR="00927B56" w:rsidRPr="00C36F3F">
        <w:rPr>
          <w:rFonts w:ascii="Arial" w:hAnsi="Arial" w:cs="Arial"/>
          <w:sz w:val="28"/>
          <w:szCs w:val="28"/>
        </w:rPr>
        <w:t>obre resignificacion d</w:t>
      </w:r>
      <w:r w:rsidRPr="00C36F3F">
        <w:rPr>
          <w:rFonts w:ascii="Arial" w:hAnsi="Arial" w:cs="Arial"/>
          <w:sz w:val="28"/>
          <w:szCs w:val="28"/>
        </w:rPr>
        <w:t>e</w:t>
      </w:r>
      <w:r w:rsidR="00927B56" w:rsidRPr="00C36F3F">
        <w:rPr>
          <w:rFonts w:ascii="Arial" w:hAnsi="Arial" w:cs="Arial"/>
          <w:sz w:val="28"/>
          <w:szCs w:val="28"/>
        </w:rPr>
        <w:t xml:space="preserve"> </w:t>
      </w:r>
      <w:r w:rsidRPr="00C36F3F">
        <w:rPr>
          <w:rFonts w:ascii="Arial" w:hAnsi="Arial" w:cs="Arial"/>
          <w:sz w:val="28"/>
          <w:szCs w:val="28"/>
        </w:rPr>
        <w:t>la educación secundaria y la reflexión sobre la lectura de</w:t>
      </w:r>
      <w:r w:rsidR="00927B56" w:rsidRPr="00C36F3F">
        <w:rPr>
          <w:rFonts w:ascii="Arial" w:hAnsi="Arial" w:cs="Arial"/>
          <w:sz w:val="28"/>
          <w:szCs w:val="28"/>
        </w:rPr>
        <w:t>l nuevo plan maestro 2017 y todo</w:t>
      </w:r>
      <w:r w:rsidRPr="00C36F3F">
        <w:rPr>
          <w:rFonts w:ascii="Arial" w:hAnsi="Arial" w:cs="Arial"/>
          <w:sz w:val="28"/>
          <w:szCs w:val="28"/>
        </w:rPr>
        <w:t>s</w:t>
      </w:r>
      <w:r w:rsidR="00927B56" w:rsidRPr="00C36F3F">
        <w:rPr>
          <w:rFonts w:ascii="Arial" w:hAnsi="Arial" w:cs="Arial"/>
          <w:sz w:val="28"/>
          <w:szCs w:val="28"/>
        </w:rPr>
        <w:t xml:space="preserve"> </w:t>
      </w:r>
      <w:r w:rsidRPr="00C36F3F">
        <w:rPr>
          <w:rFonts w:ascii="Arial" w:hAnsi="Arial" w:cs="Arial"/>
          <w:sz w:val="28"/>
          <w:szCs w:val="28"/>
        </w:rPr>
        <w:t xml:space="preserve">los trabajos </w:t>
      </w:r>
      <w:r w:rsidR="00927B56" w:rsidRPr="00C36F3F">
        <w:rPr>
          <w:rFonts w:ascii="Arial" w:hAnsi="Arial" w:cs="Arial"/>
          <w:sz w:val="28"/>
          <w:szCs w:val="28"/>
        </w:rPr>
        <w:t>prácticos</w:t>
      </w:r>
      <w:r w:rsidRPr="00C36F3F">
        <w:rPr>
          <w:rFonts w:ascii="Arial" w:hAnsi="Arial" w:cs="Arial"/>
          <w:sz w:val="28"/>
          <w:szCs w:val="28"/>
        </w:rPr>
        <w:t xml:space="preserve"> que solicite el perfil especifico</w:t>
      </w:r>
      <w:r w:rsidR="00927B56" w:rsidRPr="00C36F3F">
        <w:rPr>
          <w:rFonts w:ascii="Arial" w:hAnsi="Arial" w:cs="Arial"/>
          <w:sz w:val="28"/>
          <w:szCs w:val="28"/>
        </w:rPr>
        <w:t>, propuestas pedagógicas, asistencia, ética profesional.</w:t>
      </w:r>
    </w:p>
    <w:p w:rsidR="00C36F3F" w:rsidRDefault="00C36F3F" w:rsidP="00C36F3F">
      <w:pPr>
        <w:pStyle w:val="Prrafodelista"/>
        <w:numPr>
          <w:ilvl w:val="0"/>
          <w:numId w:val="3"/>
        </w:numPr>
        <w:jc w:val="both"/>
        <w:rPr>
          <w:rFonts w:ascii="Arial" w:hAnsi="Arial" w:cs="Arial"/>
          <w:sz w:val="28"/>
          <w:szCs w:val="28"/>
        </w:rPr>
      </w:pPr>
      <w:r>
        <w:rPr>
          <w:rFonts w:ascii="Arial" w:hAnsi="Arial" w:cs="Arial"/>
          <w:sz w:val="28"/>
          <w:szCs w:val="28"/>
        </w:rPr>
        <w:t>E</w:t>
      </w:r>
      <w:r w:rsidR="00927B56" w:rsidRPr="00C36F3F">
        <w:rPr>
          <w:rFonts w:ascii="Arial" w:hAnsi="Arial" w:cs="Arial"/>
          <w:sz w:val="28"/>
          <w:szCs w:val="28"/>
        </w:rPr>
        <w:t xml:space="preserve">n cuanto al </w:t>
      </w:r>
      <w:r w:rsidR="00CE4B2B" w:rsidRPr="00C36F3F">
        <w:rPr>
          <w:rFonts w:ascii="Arial" w:hAnsi="Arial" w:cs="Arial"/>
          <w:sz w:val="28"/>
          <w:szCs w:val="28"/>
        </w:rPr>
        <w:t>coloquio</w:t>
      </w:r>
      <w:r w:rsidR="00927B56" w:rsidRPr="00C36F3F">
        <w:rPr>
          <w:rFonts w:ascii="Arial" w:hAnsi="Arial" w:cs="Arial"/>
          <w:sz w:val="28"/>
          <w:szCs w:val="28"/>
        </w:rPr>
        <w:t xml:space="preserve"> final</w:t>
      </w:r>
      <w:r w:rsidRPr="00C36F3F">
        <w:rPr>
          <w:rFonts w:ascii="Arial" w:hAnsi="Arial" w:cs="Arial"/>
          <w:sz w:val="28"/>
          <w:szCs w:val="28"/>
        </w:rPr>
        <w:t>:</w:t>
      </w:r>
      <w:r w:rsidR="00927B56" w:rsidRPr="00C36F3F">
        <w:rPr>
          <w:rFonts w:ascii="Arial" w:hAnsi="Arial" w:cs="Arial"/>
          <w:sz w:val="28"/>
          <w:szCs w:val="28"/>
        </w:rPr>
        <w:t xml:space="preserve"> </w:t>
      </w:r>
      <w:r w:rsidR="00CE4B2B" w:rsidRPr="00C36F3F">
        <w:rPr>
          <w:rFonts w:ascii="Arial" w:hAnsi="Arial" w:cs="Arial"/>
          <w:sz w:val="28"/>
          <w:szCs w:val="28"/>
        </w:rPr>
        <w:t xml:space="preserve"> </w:t>
      </w:r>
    </w:p>
    <w:p w:rsidR="00CE4B2B" w:rsidRPr="00C36F3F" w:rsidRDefault="00CE4B2B" w:rsidP="00C36F3F">
      <w:pPr>
        <w:pStyle w:val="Prrafodelista"/>
        <w:numPr>
          <w:ilvl w:val="0"/>
          <w:numId w:val="3"/>
        </w:numPr>
        <w:jc w:val="both"/>
        <w:rPr>
          <w:rFonts w:ascii="Arial" w:hAnsi="Arial" w:cs="Arial"/>
          <w:sz w:val="28"/>
          <w:szCs w:val="28"/>
        </w:rPr>
      </w:pPr>
      <w:r w:rsidRPr="00C36F3F">
        <w:rPr>
          <w:rFonts w:ascii="Arial" w:hAnsi="Arial" w:cs="Arial"/>
          <w:sz w:val="28"/>
          <w:szCs w:val="28"/>
        </w:rPr>
        <w:t>el estudiante se tiene que presentar con carpeta completa incluyendo los trabajos prácticos solicitados por los docentes de la cátedra y debe haber aprobado el proceso en su totalidad.</w:t>
      </w:r>
    </w:p>
    <w:p w:rsidR="00927B56" w:rsidRPr="00C36F3F" w:rsidRDefault="00927B56" w:rsidP="00C36F3F">
      <w:pPr>
        <w:pStyle w:val="Prrafodelista"/>
        <w:numPr>
          <w:ilvl w:val="0"/>
          <w:numId w:val="3"/>
        </w:numPr>
        <w:jc w:val="both"/>
        <w:rPr>
          <w:rFonts w:ascii="Arial" w:hAnsi="Arial" w:cs="Arial"/>
          <w:sz w:val="28"/>
          <w:szCs w:val="28"/>
        </w:rPr>
      </w:pPr>
      <w:r w:rsidRPr="00C36F3F">
        <w:rPr>
          <w:rFonts w:ascii="Arial" w:hAnsi="Arial" w:cs="Arial"/>
          <w:sz w:val="28"/>
          <w:szCs w:val="28"/>
        </w:rPr>
        <w:t>Conocimiento</w:t>
      </w:r>
      <w:r w:rsidR="00CE4B2B" w:rsidRPr="00C36F3F">
        <w:rPr>
          <w:rFonts w:ascii="Arial" w:hAnsi="Arial" w:cs="Arial"/>
          <w:sz w:val="28"/>
          <w:szCs w:val="28"/>
        </w:rPr>
        <w:t xml:space="preserve"> general y </w:t>
      </w:r>
      <w:r w:rsidRPr="00C36F3F">
        <w:rPr>
          <w:rFonts w:ascii="Arial" w:hAnsi="Arial" w:cs="Arial"/>
          <w:sz w:val="28"/>
          <w:szCs w:val="28"/>
        </w:rPr>
        <w:t>específico</w:t>
      </w:r>
      <w:r w:rsidR="00CE4B2B" w:rsidRPr="00C36F3F">
        <w:rPr>
          <w:rFonts w:ascii="Arial" w:hAnsi="Arial" w:cs="Arial"/>
          <w:sz w:val="28"/>
          <w:szCs w:val="28"/>
        </w:rPr>
        <w:t xml:space="preserve"> </w:t>
      </w:r>
      <w:r w:rsidRPr="00C36F3F">
        <w:rPr>
          <w:rFonts w:ascii="Arial" w:hAnsi="Arial" w:cs="Arial"/>
          <w:sz w:val="28"/>
          <w:szCs w:val="28"/>
        </w:rPr>
        <w:t>sobre</w:t>
      </w:r>
      <w:r w:rsidR="00CE4B2B" w:rsidRPr="00C36F3F">
        <w:rPr>
          <w:rFonts w:ascii="Arial" w:hAnsi="Arial" w:cs="Arial"/>
          <w:sz w:val="28"/>
          <w:szCs w:val="28"/>
        </w:rPr>
        <w:t xml:space="preserve"> programación, diseño curricular, evaluación y sus </w:t>
      </w:r>
      <w:r w:rsidRPr="00C36F3F">
        <w:rPr>
          <w:rFonts w:ascii="Arial" w:hAnsi="Arial" w:cs="Arial"/>
          <w:sz w:val="28"/>
          <w:szCs w:val="28"/>
        </w:rPr>
        <w:t>componentes.</w:t>
      </w:r>
    </w:p>
    <w:p w:rsidR="00CE4B2B" w:rsidRPr="00C36F3F" w:rsidRDefault="00927B56" w:rsidP="00C36F3F">
      <w:pPr>
        <w:pStyle w:val="Prrafodelista"/>
        <w:numPr>
          <w:ilvl w:val="0"/>
          <w:numId w:val="3"/>
        </w:numPr>
        <w:jc w:val="both"/>
        <w:rPr>
          <w:rFonts w:ascii="Arial" w:hAnsi="Arial" w:cs="Arial"/>
          <w:sz w:val="28"/>
          <w:szCs w:val="28"/>
        </w:rPr>
      </w:pPr>
      <w:r w:rsidRPr="00C36F3F">
        <w:rPr>
          <w:rFonts w:ascii="Arial" w:hAnsi="Arial" w:cs="Arial"/>
          <w:sz w:val="28"/>
          <w:szCs w:val="28"/>
        </w:rPr>
        <w:lastRenderedPageBreak/>
        <w:t>Denotar lectura, análisis, estudio, preparación didáctica pedagógica</w:t>
      </w:r>
      <w:r w:rsidR="00CE4B2B" w:rsidRPr="00C36F3F">
        <w:rPr>
          <w:rFonts w:ascii="Arial" w:hAnsi="Arial" w:cs="Arial"/>
          <w:sz w:val="28"/>
          <w:szCs w:val="28"/>
        </w:rPr>
        <w:t xml:space="preserve"> </w:t>
      </w:r>
      <w:r w:rsidRPr="00C36F3F">
        <w:rPr>
          <w:rFonts w:ascii="Arial" w:hAnsi="Arial" w:cs="Arial"/>
          <w:sz w:val="28"/>
          <w:szCs w:val="28"/>
        </w:rPr>
        <w:t>de la bibliografía sugerida por los docentes de la cátedra. (las mismas obran como archivos adjuntos en el aula virtual).</w:t>
      </w:r>
    </w:p>
    <w:p w:rsidR="00927B56" w:rsidRPr="00C36F3F" w:rsidRDefault="00927B56" w:rsidP="00C36F3F">
      <w:pPr>
        <w:pStyle w:val="Prrafodelista"/>
        <w:numPr>
          <w:ilvl w:val="0"/>
          <w:numId w:val="3"/>
        </w:numPr>
        <w:jc w:val="both"/>
        <w:rPr>
          <w:rFonts w:ascii="Arial" w:hAnsi="Arial" w:cs="Arial"/>
          <w:sz w:val="28"/>
          <w:szCs w:val="28"/>
        </w:rPr>
      </w:pPr>
      <w:r w:rsidRPr="00C36F3F">
        <w:rPr>
          <w:rFonts w:ascii="Arial" w:hAnsi="Arial" w:cs="Arial"/>
          <w:sz w:val="28"/>
          <w:szCs w:val="28"/>
        </w:rPr>
        <w:t>Dinámica de ejecución grupal e institucional.</w:t>
      </w:r>
    </w:p>
    <w:p w:rsidR="008D78BD" w:rsidRDefault="008D78BD" w:rsidP="006813CB">
      <w:pPr>
        <w:jc w:val="both"/>
        <w:rPr>
          <w:rFonts w:ascii="Arial" w:hAnsi="Arial" w:cs="Arial"/>
          <w:b/>
          <w:sz w:val="28"/>
          <w:szCs w:val="28"/>
        </w:rPr>
      </w:pPr>
    </w:p>
    <w:p w:rsidR="00C36F3F" w:rsidRDefault="00C36F3F" w:rsidP="006813CB">
      <w:pPr>
        <w:jc w:val="both"/>
        <w:rPr>
          <w:rFonts w:ascii="Arial" w:hAnsi="Arial" w:cs="Arial"/>
          <w:b/>
          <w:sz w:val="28"/>
          <w:szCs w:val="28"/>
        </w:rPr>
      </w:pPr>
    </w:p>
    <w:p w:rsidR="006813CB" w:rsidRPr="009A033D" w:rsidRDefault="006813CB" w:rsidP="006813CB">
      <w:pPr>
        <w:jc w:val="both"/>
        <w:rPr>
          <w:rFonts w:ascii="Arial" w:hAnsi="Arial" w:cs="Arial"/>
          <w:b/>
          <w:sz w:val="28"/>
          <w:szCs w:val="28"/>
        </w:rPr>
      </w:pPr>
      <w:r w:rsidRPr="006813CB">
        <w:rPr>
          <w:rFonts w:ascii="Arial" w:hAnsi="Arial" w:cs="Arial"/>
          <w:b/>
          <w:sz w:val="28"/>
          <w:szCs w:val="28"/>
        </w:rPr>
        <w:t>BIBLIOGRAFIA</w:t>
      </w:r>
    </w:p>
    <w:p w:rsidR="009A033D" w:rsidRPr="009A033D" w:rsidRDefault="009A033D" w:rsidP="009A033D">
      <w:pPr>
        <w:jc w:val="both"/>
        <w:rPr>
          <w:rFonts w:ascii="Arial" w:hAnsi="Arial" w:cs="Arial"/>
          <w:sz w:val="28"/>
          <w:szCs w:val="28"/>
        </w:rPr>
      </w:pPr>
      <w:r w:rsidRPr="009A033D">
        <w:rPr>
          <w:rFonts w:ascii="Arial" w:hAnsi="Arial" w:cs="Arial"/>
          <w:sz w:val="28"/>
          <w:szCs w:val="28"/>
        </w:rPr>
        <w:t>“Eufonía: la música en la educación infantil” autores varios  Edit.  Grao</w:t>
      </w:r>
    </w:p>
    <w:p w:rsidR="006813CB" w:rsidRPr="006813CB" w:rsidRDefault="009A033D" w:rsidP="009A033D">
      <w:pPr>
        <w:jc w:val="both"/>
        <w:rPr>
          <w:rFonts w:ascii="Arial" w:hAnsi="Arial" w:cs="Arial"/>
          <w:sz w:val="28"/>
          <w:szCs w:val="28"/>
        </w:rPr>
      </w:pPr>
      <w:r w:rsidRPr="006813CB">
        <w:rPr>
          <w:rFonts w:ascii="Arial" w:hAnsi="Arial" w:cs="Arial"/>
          <w:sz w:val="28"/>
          <w:szCs w:val="28"/>
        </w:rPr>
        <w:t xml:space="preserve"> </w:t>
      </w:r>
      <w:r w:rsidR="006813CB" w:rsidRPr="006813CB">
        <w:rPr>
          <w:rFonts w:ascii="Arial" w:hAnsi="Arial" w:cs="Arial"/>
          <w:sz w:val="28"/>
          <w:szCs w:val="28"/>
        </w:rPr>
        <w:t>“Propuesta para la enseñanza en el área de educación artística” Ministerio Educ.de la Nación – Presidencia de la Nación</w:t>
      </w:r>
    </w:p>
    <w:p w:rsidR="006813CB" w:rsidRPr="006813CB" w:rsidRDefault="006813CB" w:rsidP="006813CB">
      <w:pPr>
        <w:jc w:val="both"/>
        <w:rPr>
          <w:rFonts w:ascii="Arial" w:hAnsi="Arial" w:cs="Arial"/>
          <w:sz w:val="28"/>
          <w:szCs w:val="28"/>
        </w:rPr>
      </w:pPr>
      <w:r w:rsidRPr="006813CB">
        <w:rPr>
          <w:rFonts w:ascii="Arial" w:hAnsi="Arial" w:cs="Arial"/>
          <w:sz w:val="28"/>
          <w:szCs w:val="28"/>
        </w:rPr>
        <w:t>“Diseños Curriculares” (Resol 3322) de los distintos Niveles educativos.-</w:t>
      </w:r>
    </w:p>
    <w:p w:rsidR="006813CB" w:rsidRPr="006813CB" w:rsidRDefault="006813CB" w:rsidP="006813CB">
      <w:pPr>
        <w:jc w:val="both"/>
        <w:rPr>
          <w:rFonts w:ascii="Arial" w:hAnsi="Arial" w:cs="Arial"/>
          <w:sz w:val="28"/>
          <w:szCs w:val="28"/>
        </w:rPr>
      </w:pPr>
      <w:r w:rsidRPr="006813CB">
        <w:rPr>
          <w:rFonts w:ascii="Arial" w:hAnsi="Arial" w:cs="Arial"/>
          <w:sz w:val="28"/>
          <w:szCs w:val="28"/>
        </w:rPr>
        <w:t>“y si el otro no estuviera ahí</w:t>
      </w:r>
      <w:proofErr w:type="gramStart"/>
      <w:r w:rsidRPr="006813CB">
        <w:rPr>
          <w:rFonts w:ascii="Arial" w:hAnsi="Arial" w:cs="Arial"/>
          <w:sz w:val="28"/>
          <w:szCs w:val="28"/>
        </w:rPr>
        <w:t>?.</w:t>
      </w:r>
      <w:proofErr w:type="gramEnd"/>
      <w:r w:rsidRPr="006813CB">
        <w:rPr>
          <w:rFonts w:ascii="Arial" w:hAnsi="Arial" w:cs="Arial"/>
          <w:sz w:val="28"/>
          <w:szCs w:val="28"/>
        </w:rPr>
        <w:t xml:space="preserve"> Notas para una pedagogía (improbable) de la </w:t>
      </w:r>
      <w:r w:rsidR="00927B56">
        <w:rPr>
          <w:rFonts w:ascii="Arial" w:hAnsi="Arial" w:cs="Arial"/>
          <w:sz w:val="28"/>
          <w:szCs w:val="28"/>
        </w:rPr>
        <w:t xml:space="preserve">diferencia” Carlos </w:t>
      </w:r>
      <w:proofErr w:type="spellStart"/>
      <w:r w:rsidR="00927B56">
        <w:rPr>
          <w:rFonts w:ascii="Arial" w:hAnsi="Arial" w:cs="Arial"/>
          <w:sz w:val="28"/>
          <w:szCs w:val="28"/>
        </w:rPr>
        <w:t>Skliar</w:t>
      </w:r>
      <w:proofErr w:type="spellEnd"/>
      <w:r w:rsidR="00927B56">
        <w:rPr>
          <w:rFonts w:ascii="Arial" w:hAnsi="Arial" w:cs="Arial"/>
          <w:sz w:val="28"/>
          <w:szCs w:val="28"/>
        </w:rPr>
        <w:t>;  Edi</w:t>
      </w:r>
      <w:r w:rsidRPr="006813CB">
        <w:rPr>
          <w:rFonts w:ascii="Arial" w:hAnsi="Arial" w:cs="Arial"/>
          <w:sz w:val="28"/>
          <w:szCs w:val="28"/>
        </w:rPr>
        <w:t>t</w:t>
      </w:r>
      <w:r w:rsidR="00927B56">
        <w:rPr>
          <w:rFonts w:ascii="Arial" w:hAnsi="Arial" w:cs="Arial"/>
          <w:sz w:val="28"/>
          <w:szCs w:val="28"/>
        </w:rPr>
        <w:t xml:space="preserve">orial </w:t>
      </w:r>
      <w:r w:rsidRPr="006813CB">
        <w:rPr>
          <w:rFonts w:ascii="Arial" w:hAnsi="Arial" w:cs="Arial"/>
          <w:sz w:val="28"/>
          <w:szCs w:val="28"/>
        </w:rPr>
        <w:t xml:space="preserve"> </w:t>
      </w:r>
      <w:proofErr w:type="spellStart"/>
      <w:r w:rsidRPr="006813CB">
        <w:rPr>
          <w:rFonts w:ascii="Arial" w:hAnsi="Arial" w:cs="Arial"/>
          <w:sz w:val="28"/>
          <w:szCs w:val="28"/>
        </w:rPr>
        <w:t>Miño</w:t>
      </w:r>
      <w:proofErr w:type="spellEnd"/>
      <w:r w:rsidRPr="006813CB">
        <w:rPr>
          <w:rFonts w:ascii="Arial" w:hAnsi="Arial" w:cs="Arial"/>
          <w:sz w:val="28"/>
          <w:szCs w:val="28"/>
        </w:rPr>
        <w:t xml:space="preserve"> y Ávila</w:t>
      </w:r>
    </w:p>
    <w:p w:rsidR="006813CB" w:rsidRPr="006813CB" w:rsidRDefault="006813CB" w:rsidP="006813CB">
      <w:pPr>
        <w:jc w:val="both"/>
        <w:rPr>
          <w:rFonts w:ascii="Arial" w:hAnsi="Arial" w:cs="Arial"/>
          <w:sz w:val="28"/>
          <w:szCs w:val="28"/>
        </w:rPr>
      </w:pPr>
      <w:r w:rsidRPr="006813CB">
        <w:rPr>
          <w:rFonts w:ascii="Arial" w:hAnsi="Arial" w:cs="Arial"/>
          <w:sz w:val="28"/>
          <w:szCs w:val="28"/>
        </w:rPr>
        <w:t>“Creatividad y Educación Musical”  Revista Creatividad y Sociedad  N|: 13</w:t>
      </w:r>
    </w:p>
    <w:p w:rsidR="006813CB" w:rsidRPr="006813CB" w:rsidRDefault="006813CB" w:rsidP="006813CB">
      <w:pPr>
        <w:jc w:val="both"/>
        <w:rPr>
          <w:rFonts w:ascii="Arial" w:hAnsi="Arial" w:cs="Arial"/>
          <w:sz w:val="28"/>
          <w:szCs w:val="28"/>
        </w:rPr>
      </w:pPr>
      <w:r w:rsidRPr="006813CB">
        <w:rPr>
          <w:rFonts w:ascii="Arial" w:hAnsi="Arial" w:cs="Arial"/>
          <w:sz w:val="28"/>
          <w:szCs w:val="28"/>
        </w:rPr>
        <w:t xml:space="preserve">“Orientaciones didácticas para la enseñanza de la lectura y la escritura de la música en la etapa de la educación primaria”  </w:t>
      </w:r>
      <w:proofErr w:type="spellStart"/>
      <w:proofErr w:type="gramStart"/>
      <w:r w:rsidRPr="006813CB">
        <w:rPr>
          <w:rFonts w:ascii="Arial" w:hAnsi="Arial" w:cs="Arial"/>
          <w:sz w:val="28"/>
          <w:szCs w:val="28"/>
        </w:rPr>
        <w:t>ConxaTralleroFlix</w:t>
      </w:r>
      <w:proofErr w:type="spellEnd"/>
      <w:r w:rsidRPr="006813CB">
        <w:rPr>
          <w:rFonts w:ascii="Arial" w:hAnsi="Arial" w:cs="Arial"/>
          <w:sz w:val="28"/>
          <w:szCs w:val="28"/>
        </w:rPr>
        <w:t xml:space="preserve"> ,</w:t>
      </w:r>
      <w:proofErr w:type="gramEnd"/>
      <w:r w:rsidRPr="006813CB">
        <w:rPr>
          <w:rFonts w:ascii="Arial" w:hAnsi="Arial" w:cs="Arial"/>
          <w:sz w:val="28"/>
          <w:szCs w:val="28"/>
        </w:rPr>
        <w:t xml:space="preserve"> Barcelona 2008</w:t>
      </w:r>
    </w:p>
    <w:p w:rsidR="006813CB" w:rsidRPr="006813CB" w:rsidRDefault="006813CB" w:rsidP="006813CB">
      <w:pPr>
        <w:jc w:val="both"/>
        <w:rPr>
          <w:rFonts w:ascii="Arial" w:hAnsi="Arial" w:cs="Arial"/>
          <w:sz w:val="28"/>
          <w:szCs w:val="28"/>
        </w:rPr>
      </w:pPr>
      <w:r w:rsidRPr="006813CB">
        <w:rPr>
          <w:rFonts w:ascii="Arial" w:hAnsi="Arial" w:cs="Arial"/>
          <w:sz w:val="28"/>
          <w:szCs w:val="28"/>
        </w:rPr>
        <w:t>“Documento: Programación didáctica área de música” enseñanza secundaria obligatoria</w:t>
      </w:r>
    </w:p>
    <w:p w:rsidR="006813CB" w:rsidRPr="006813CB" w:rsidRDefault="006813CB" w:rsidP="006813CB">
      <w:pPr>
        <w:jc w:val="both"/>
        <w:rPr>
          <w:rFonts w:ascii="Arial" w:hAnsi="Arial" w:cs="Arial"/>
          <w:sz w:val="28"/>
          <w:szCs w:val="28"/>
        </w:rPr>
      </w:pPr>
      <w:r w:rsidRPr="006813CB">
        <w:rPr>
          <w:rFonts w:ascii="Arial" w:hAnsi="Arial" w:cs="Arial"/>
          <w:sz w:val="28"/>
          <w:szCs w:val="28"/>
        </w:rPr>
        <w:t xml:space="preserve">“Los desafíos que plantean las trayectorias escolares” </w:t>
      </w:r>
      <w:proofErr w:type="spellStart"/>
      <w:r w:rsidRPr="006813CB">
        <w:rPr>
          <w:rFonts w:ascii="Arial" w:hAnsi="Arial" w:cs="Arial"/>
          <w:sz w:val="28"/>
          <w:szCs w:val="28"/>
        </w:rPr>
        <w:t>Flavia</w:t>
      </w:r>
      <w:proofErr w:type="spellEnd"/>
      <w:r w:rsidRPr="006813CB">
        <w:rPr>
          <w:rFonts w:ascii="Arial" w:hAnsi="Arial" w:cs="Arial"/>
          <w:sz w:val="28"/>
          <w:szCs w:val="28"/>
        </w:rPr>
        <w:t xml:space="preserve"> </w:t>
      </w:r>
      <w:proofErr w:type="spellStart"/>
      <w:r w:rsidRPr="006813CB">
        <w:rPr>
          <w:rFonts w:ascii="Arial" w:hAnsi="Arial" w:cs="Arial"/>
          <w:sz w:val="28"/>
          <w:szCs w:val="28"/>
        </w:rPr>
        <w:t>Terigi</w:t>
      </w:r>
      <w:proofErr w:type="spellEnd"/>
      <w:r w:rsidRPr="006813CB">
        <w:rPr>
          <w:rFonts w:ascii="Arial" w:hAnsi="Arial" w:cs="Arial"/>
          <w:sz w:val="28"/>
          <w:szCs w:val="28"/>
        </w:rPr>
        <w:t>,  Edit. Fundación Santillana</w:t>
      </w:r>
    </w:p>
    <w:p w:rsidR="006813CB" w:rsidRPr="006813CB" w:rsidRDefault="006813CB" w:rsidP="006813CB">
      <w:pPr>
        <w:jc w:val="both"/>
        <w:rPr>
          <w:rFonts w:ascii="Arial" w:hAnsi="Arial" w:cs="Arial"/>
          <w:sz w:val="28"/>
          <w:szCs w:val="28"/>
        </w:rPr>
      </w:pPr>
      <w:r w:rsidRPr="006813CB">
        <w:rPr>
          <w:rFonts w:ascii="Arial" w:hAnsi="Arial" w:cs="Arial"/>
          <w:sz w:val="28"/>
          <w:szCs w:val="28"/>
        </w:rPr>
        <w:t xml:space="preserve">“Las trayectorias escolares” </w:t>
      </w:r>
      <w:proofErr w:type="spellStart"/>
      <w:r w:rsidRPr="006813CB">
        <w:rPr>
          <w:rFonts w:ascii="Arial" w:hAnsi="Arial" w:cs="Arial"/>
          <w:sz w:val="28"/>
          <w:szCs w:val="28"/>
        </w:rPr>
        <w:t>Flavia</w:t>
      </w:r>
      <w:proofErr w:type="spellEnd"/>
      <w:r w:rsidRPr="006813CB">
        <w:rPr>
          <w:rFonts w:ascii="Arial" w:hAnsi="Arial" w:cs="Arial"/>
          <w:sz w:val="28"/>
          <w:szCs w:val="28"/>
        </w:rPr>
        <w:t xml:space="preserve"> </w:t>
      </w:r>
      <w:proofErr w:type="spellStart"/>
      <w:r w:rsidRPr="006813CB">
        <w:rPr>
          <w:rFonts w:ascii="Arial" w:hAnsi="Arial" w:cs="Arial"/>
          <w:sz w:val="28"/>
          <w:szCs w:val="28"/>
        </w:rPr>
        <w:t>Terigi</w:t>
      </w:r>
      <w:proofErr w:type="spellEnd"/>
      <w:r w:rsidRPr="006813CB">
        <w:rPr>
          <w:rFonts w:ascii="Arial" w:hAnsi="Arial" w:cs="Arial"/>
          <w:sz w:val="28"/>
          <w:szCs w:val="28"/>
        </w:rPr>
        <w:t xml:space="preserve"> (2009) – Material didáctico AGMER</w:t>
      </w:r>
    </w:p>
    <w:p w:rsidR="006813CB" w:rsidRPr="006813CB" w:rsidRDefault="006813CB" w:rsidP="006813CB">
      <w:pPr>
        <w:jc w:val="both"/>
        <w:rPr>
          <w:rFonts w:ascii="Arial" w:hAnsi="Arial" w:cs="Arial"/>
          <w:sz w:val="28"/>
          <w:szCs w:val="28"/>
        </w:rPr>
      </w:pPr>
      <w:r w:rsidRPr="006813CB">
        <w:rPr>
          <w:rFonts w:ascii="Arial" w:hAnsi="Arial" w:cs="Arial"/>
          <w:sz w:val="28"/>
          <w:szCs w:val="28"/>
        </w:rPr>
        <w:t xml:space="preserve">“”Sentidos en torno a la obligatoriedad de la educación secundaria” Documentos N°: 6  de la </w:t>
      </w:r>
      <w:proofErr w:type="gramStart"/>
      <w:r w:rsidRPr="006813CB">
        <w:rPr>
          <w:rFonts w:ascii="Arial" w:hAnsi="Arial" w:cs="Arial"/>
          <w:sz w:val="28"/>
          <w:szCs w:val="28"/>
        </w:rPr>
        <w:t>DENICE .</w:t>
      </w:r>
      <w:proofErr w:type="gramEnd"/>
      <w:r w:rsidRPr="006813CB">
        <w:rPr>
          <w:rFonts w:ascii="Arial" w:hAnsi="Arial" w:cs="Arial"/>
          <w:sz w:val="28"/>
          <w:szCs w:val="28"/>
        </w:rPr>
        <w:t xml:space="preserve"> Presidencia de la Nación.</w:t>
      </w:r>
    </w:p>
    <w:p w:rsidR="006813CB" w:rsidRPr="006813CB" w:rsidRDefault="006813CB" w:rsidP="006813CB">
      <w:pPr>
        <w:jc w:val="both"/>
        <w:rPr>
          <w:rFonts w:ascii="Arial" w:hAnsi="Arial" w:cs="Arial"/>
          <w:sz w:val="28"/>
          <w:szCs w:val="28"/>
        </w:rPr>
      </w:pPr>
      <w:r w:rsidRPr="006813CB">
        <w:rPr>
          <w:rFonts w:ascii="Arial" w:hAnsi="Arial" w:cs="Arial"/>
          <w:sz w:val="28"/>
          <w:szCs w:val="28"/>
        </w:rPr>
        <w:lastRenderedPageBreak/>
        <w:t xml:space="preserve">“La escuela en la encrucijada del Cambio </w:t>
      </w:r>
      <w:proofErr w:type="spellStart"/>
      <w:r w:rsidRPr="006813CB">
        <w:rPr>
          <w:rFonts w:ascii="Arial" w:hAnsi="Arial" w:cs="Arial"/>
          <w:sz w:val="28"/>
          <w:szCs w:val="28"/>
        </w:rPr>
        <w:t>Epocal</w:t>
      </w:r>
      <w:proofErr w:type="spellEnd"/>
      <w:r w:rsidRPr="006813CB">
        <w:rPr>
          <w:rFonts w:ascii="Arial" w:hAnsi="Arial" w:cs="Arial"/>
          <w:sz w:val="28"/>
          <w:szCs w:val="28"/>
        </w:rPr>
        <w:t xml:space="preserve">” Guillermina </w:t>
      </w:r>
      <w:proofErr w:type="spellStart"/>
      <w:r w:rsidRPr="006813CB">
        <w:rPr>
          <w:rFonts w:ascii="Arial" w:hAnsi="Arial" w:cs="Arial"/>
          <w:sz w:val="28"/>
          <w:szCs w:val="28"/>
        </w:rPr>
        <w:t>Tiramonti</w:t>
      </w:r>
      <w:proofErr w:type="spellEnd"/>
      <w:r w:rsidRPr="006813CB">
        <w:rPr>
          <w:rFonts w:ascii="Arial" w:hAnsi="Arial" w:cs="Arial"/>
          <w:sz w:val="28"/>
          <w:szCs w:val="28"/>
        </w:rPr>
        <w:t xml:space="preserve">. </w:t>
      </w:r>
    </w:p>
    <w:p w:rsidR="006813CB" w:rsidRPr="006813CB" w:rsidRDefault="006813CB" w:rsidP="006813CB">
      <w:pPr>
        <w:jc w:val="both"/>
        <w:rPr>
          <w:rFonts w:ascii="Arial" w:hAnsi="Arial" w:cs="Arial"/>
          <w:sz w:val="28"/>
          <w:szCs w:val="28"/>
        </w:rPr>
      </w:pPr>
      <w:r w:rsidRPr="006813CB">
        <w:rPr>
          <w:rFonts w:ascii="Arial" w:hAnsi="Arial" w:cs="Arial"/>
          <w:sz w:val="28"/>
          <w:szCs w:val="28"/>
        </w:rPr>
        <w:t>“Educación Especial. Integración en la Escuela”  Autores Circulo Latino Austral. Bs. As. 2010. Edit. Grupo CLASA.-</w:t>
      </w:r>
    </w:p>
    <w:p w:rsidR="006813CB" w:rsidRPr="006813CB" w:rsidRDefault="006813CB" w:rsidP="006813CB">
      <w:pPr>
        <w:jc w:val="both"/>
        <w:rPr>
          <w:rFonts w:ascii="Arial" w:hAnsi="Arial" w:cs="Arial"/>
          <w:sz w:val="28"/>
          <w:szCs w:val="28"/>
        </w:rPr>
      </w:pPr>
      <w:r w:rsidRPr="006813CB">
        <w:rPr>
          <w:rFonts w:ascii="Arial" w:hAnsi="Arial" w:cs="Arial"/>
          <w:sz w:val="28"/>
          <w:szCs w:val="28"/>
        </w:rPr>
        <w:t xml:space="preserve">“La Interdisciplinariedad </w:t>
      </w:r>
      <w:proofErr w:type="gramStart"/>
      <w:r w:rsidRPr="006813CB">
        <w:rPr>
          <w:rFonts w:ascii="Arial" w:hAnsi="Arial" w:cs="Arial"/>
          <w:sz w:val="28"/>
          <w:szCs w:val="28"/>
        </w:rPr>
        <w:t>“ Mario</w:t>
      </w:r>
      <w:proofErr w:type="gramEnd"/>
      <w:r w:rsidRPr="006813CB">
        <w:rPr>
          <w:rFonts w:ascii="Arial" w:hAnsi="Arial" w:cs="Arial"/>
          <w:sz w:val="28"/>
          <w:szCs w:val="28"/>
        </w:rPr>
        <w:t xml:space="preserve"> Tamayo y Tamayo . Edit. ICESI</w:t>
      </w:r>
    </w:p>
    <w:p w:rsidR="006813CB" w:rsidRPr="006813CB" w:rsidRDefault="006813CB" w:rsidP="006813CB">
      <w:pPr>
        <w:jc w:val="both"/>
        <w:rPr>
          <w:rFonts w:ascii="Arial" w:hAnsi="Arial" w:cs="Arial"/>
          <w:sz w:val="28"/>
          <w:szCs w:val="28"/>
        </w:rPr>
      </w:pPr>
      <w:r w:rsidRPr="006813CB">
        <w:rPr>
          <w:rFonts w:ascii="Arial" w:hAnsi="Arial" w:cs="Arial"/>
          <w:sz w:val="28"/>
          <w:szCs w:val="28"/>
        </w:rPr>
        <w:t xml:space="preserve">“Percusión Corporal y Lateralidad. Método BPNE” Francisco J. Romero Naranjo Edit. </w:t>
      </w:r>
      <w:proofErr w:type="spellStart"/>
      <w:r w:rsidRPr="006813CB">
        <w:rPr>
          <w:rFonts w:ascii="Arial" w:hAnsi="Arial" w:cs="Arial"/>
          <w:sz w:val="28"/>
          <w:szCs w:val="28"/>
        </w:rPr>
        <w:t>Musicalis</w:t>
      </w:r>
      <w:proofErr w:type="spellEnd"/>
      <w:r w:rsidRPr="006813CB">
        <w:rPr>
          <w:rFonts w:ascii="Arial" w:hAnsi="Arial" w:cs="Arial"/>
          <w:sz w:val="28"/>
          <w:szCs w:val="28"/>
        </w:rPr>
        <w:t xml:space="preserve"> S.A.</w:t>
      </w:r>
    </w:p>
    <w:p w:rsidR="006813CB" w:rsidRPr="006813CB" w:rsidRDefault="006813CB" w:rsidP="006813CB">
      <w:pPr>
        <w:jc w:val="both"/>
        <w:rPr>
          <w:rFonts w:ascii="Arial" w:hAnsi="Arial" w:cs="Arial"/>
          <w:sz w:val="28"/>
          <w:szCs w:val="28"/>
        </w:rPr>
      </w:pPr>
      <w:r w:rsidRPr="006813CB">
        <w:rPr>
          <w:rFonts w:ascii="Arial" w:hAnsi="Arial" w:cs="Arial"/>
          <w:sz w:val="28"/>
          <w:szCs w:val="28"/>
        </w:rPr>
        <w:t xml:space="preserve">“XII Jornadas de Redes de Investigación en Docencia Universitaria” El reconocimiento docente: innovar e investigar con criterios de calidad.  Francisco J. Romero </w:t>
      </w:r>
      <w:proofErr w:type="gramStart"/>
      <w:r w:rsidRPr="006813CB">
        <w:rPr>
          <w:rFonts w:ascii="Arial" w:hAnsi="Arial" w:cs="Arial"/>
          <w:sz w:val="28"/>
          <w:szCs w:val="28"/>
        </w:rPr>
        <w:t>Naranjo .</w:t>
      </w:r>
      <w:proofErr w:type="gramEnd"/>
      <w:r w:rsidRPr="006813CB">
        <w:rPr>
          <w:rFonts w:ascii="Arial" w:hAnsi="Arial" w:cs="Arial"/>
          <w:sz w:val="28"/>
          <w:szCs w:val="28"/>
        </w:rPr>
        <w:t xml:space="preserve"> Universidad de Alicante. </w:t>
      </w:r>
      <w:proofErr w:type="gramStart"/>
      <w:r w:rsidRPr="006813CB">
        <w:rPr>
          <w:rFonts w:ascii="Arial" w:hAnsi="Arial" w:cs="Arial"/>
          <w:sz w:val="28"/>
          <w:szCs w:val="28"/>
        </w:rPr>
        <w:t>( Varios</w:t>
      </w:r>
      <w:proofErr w:type="gramEnd"/>
      <w:r w:rsidRPr="006813CB">
        <w:rPr>
          <w:rFonts w:ascii="Arial" w:hAnsi="Arial" w:cs="Arial"/>
          <w:sz w:val="28"/>
          <w:szCs w:val="28"/>
        </w:rPr>
        <w:t xml:space="preserve"> tomos)</w:t>
      </w:r>
    </w:p>
    <w:p w:rsidR="006813CB" w:rsidRDefault="006813CB" w:rsidP="006813CB">
      <w:pPr>
        <w:jc w:val="both"/>
        <w:rPr>
          <w:rFonts w:ascii="Arial" w:hAnsi="Arial" w:cs="Arial"/>
          <w:sz w:val="28"/>
          <w:szCs w:val="28"/>
        </w:rPr>
      </w:pPr>
      <w:r w:rsidRPr="006813CB">
        <w:rPr>
          <w:rFonts w:ascii="Arial" w:hAnsi="Arial" w:cs="Arial"/>
          <w:sz w:val="28"/>
          <w:szCs w:val="28"/>
        </w:rPr>
        <w:t xml:space="preserve">“Planeamiento en Educación Musical </w:t>
      </w:r>
      <w:proofErr w:type="gramStart"/>
      <w:r w:rsidRPr="006813CB">
        <w:rPr>
          <w:rFonts w:ascii="Arial" w:hAnsi="Arial" w:cs="Arial"/>
          <w:sz w:val="28"/>
          <w:szCs w:val="28"/>
        </w:rPr>
        <w:t>“ Ana</w:t>
      </w:r>
      <w:proofErr w:type="gramEnd"/>
      <w:r w:rsidRPr="006813CB">
        <w:rPr>
          <w:rFonts w:ascii="Arial" w:hAnsi="Arial" w:cs="Arial"/>
          <w:sz w:val="28"/>
          <w:szCs w:val="28"/>
        </w:rPr>
        <w:t xml:space="preserve"> L. </w:t>
      </w:r>
      <w:proofErr w:type="spellStart"/>
      <w:r w:rsidRPr="006813CB">
        <w:rPr>
          <w:rFonts w:ascii="Arial" w:hAnsi="Arial" w:cs="Arial"/>
          <w:sz w:val="28"/>
          <w:szCs w:val="28"/>
        </w:rPr>
        <w:t>Frega</w:t>
      </w:r>
      <w:proofErr w:type="spellEnd"/>
      <w:r w:rsidRPr="006813CB">
        <w:rPr>
          <w:rFonts w:ascii="Arial" w:hAnsi="Arial" w:cs="Arial"/>
          <w:sz w:val="28"/>
          <w:szCs w:val="28"/>
        </w:rPr>
        <w:t xml:space="preserve"> y otras. Biblioteca Universal Virtual. 2003</w:t>
      </w:r>
    </w:p>
    <w:p w:rsidR="00C36F3F" w:rsidRDefault="00927B56" w:rsidP="00C36F3F">
      <w:pPr>
        <w:jc w:val="both"/>
        <w:rPr>
          <w:rFonts w:ascii="Arial" w:hAnsi="Arial" w:cs="Arial"/>
          <w:sz w:val="28"/>
          <w:szCs w:val="28"/>
        </w:rPr>
      </w:pPr>
      <w:r>
        <w:rPr>
          <w:rFonts w:ascii="Arial" w:hAnsi="Arial" w:cs="Arial"/>
          <w:sz w:val="28"/>
          <w:szCs w:val="28"/>
        </w:rPr>
        <w:t xml:space="preserve">Rebeca Anijovich y otro. Evaluar para aprender “conceptos e instrumentos. Editorial </w:t>
      </w:r>
      <w:proofErr w:type="spellStart"/>
      <w:r>
        <w:rPr>
          <w:rFonts w:ascii="Arial" w:hAnsi="Arial" w:cs="Arial"/>
          <w:sz w:val="28"/>
          <w:szCs w:val="28"/>
        </w:rPr>
        <w:t>Aique</w:t>
      </w:r>
      <w:proofErr w:type="spellEnd"/>
      <w:r>
        <w:rPr>
          <w:rFonts w:ascii="Arial" w:hAnsi="Arial" w:cs="Arial"/>
          <w:sz w:val="28"/>
          <w:szCs w:val="28"/>
        </w:rPr>
        <w:t>. 2015</w:t>
      </w:r>
    </w:p>
    <w:p w:rsidR="00C36F3F" w:rsidRPr="00C36F3F" w:rsidRDefault="004D4CD0" w:rsidP="00C36F3F">
      <w:pPr>
        <w:jc w:val="both"/>
        <w:rPr>
          <w:rFonts w:ascii="Arial" w:hAnsi="Arial" w:cs="Arial"/>
          <w:sz w:val="28"/>
          <w:szCs w:val="28"/>
        </w:rPr>
      </w:pPr>
      <w:hyperlink r:id="rId6" w:history="1">
        <w:proofErr w:type="spellStart"/>
        <w:r w:rsidR="00C36F3F" w:rsidRPr="00C36F3F">
          <w:rPr>
            <w:rStyle w:val="Hipervnculo"/>
            <w:rFonts w:ascii="Arial" w:hAnsi="Arial" w:cs="Arial"/>
            <w:b/>
            <w:bCs/>
            <w:color w:val="660099"/>
            <w:sz w:val="28"/>
            <w:szCs w:val="28"/>
          </w:rPr>
          <w:t>Anijovich</w:t>
        </w:r>
        <w:proofErr w:type="spellEnd"/>
        <w:r w:rsidR="00C36F3F" w:rsidRPr="00C36F3F">
          <w:rPr>
            <w:rStyle w:val="Hipervnculo"/>
            <w:rFonts w:ascii="Arial" w:hAnsi="Arial" w:cs="Arial"/>
            <w:b/>
            <w:bCs/>
            <w:color w:val="660099"/>
            <w:sz w:val="28"/>
            <w:szCs w:val="28"/>
          </w:rPr>
          <w:t>, R. (2015) Gestionar una escuela con aulas heterogéneas</w:t>
        </w:r>
      </w:hyperlink>
      <w:r w:rsidR="00C36F3F" w:rsidRPr="00C36F3F">
        <w:rPr>
          <w:rFonts w:ascii="Arial" w:hAnsi="Arial" w:cs="Arial"/>
          <w:b/>
          <w:bCs/>
          <w:color w:val="222222"/>
          <w:sz w:val="28"/>
          <w:szCs w:val="28"/>
        </w:rPr>
        <w:t xml:space="preserve">. Editorial </w:t>
      </w:r>
      <w:proofErr w:type="spellStart"/>
      <w:r w:rsidR="00C36F3F" w:rsidRPr="00C36F3F">
        <w:rPr>
          <w:rFonts w:ascii="Arial" w:hAnsi="Arial" w:cs="Arial"/>
          <w:b/>
          <w:bCs/>
          <w:color w:val="222222"/>
          <w:sz w:val="28"/>
          <w:szCs w:val="28"/>
        </w:rPr>
        <w:t>Paidos</w:t>
      </w:r>
      <w:proofErr w:type="spellEnd"/>
      <w:r w:rsidR="00C36F3F" w:rsidRPr="00C36F3F">
        <w:rPr>
          <w:rFonts w:ascii="Arial" w:hAnsi="Arial" w:cs="Arial"/>
          <w:b/>
          <w:bCs/>
          <w:color w:val="222222"/>
          <w:sz w:val="28"/>
          <w:szCs w:val="28"/>
        </w:rPr>
        <w:t>.</w:t>
      </w:r>
    </w:p>
    <w:p w:rsidR="006813CB" w:rsidRDefault="006813CB" w:rsidP="006813CB">
      <w:pPr>
        <w:jc w:val="both"/>
        <w:rPr>
          <w:rFonts w:ascii="Arial" w:hAnsi="Arial" w:cs="Arial"/>
          <w:sz w:val="28"/>
          <w:szCs w:val="28"/>
        </w:rPr>
      </w:pPr>
      <w:r w:rsidRPr="006813CB">
        <w:rPr>
          <w:rFonts w:ascii="Arial" w:hAnsi="Arial" w:cs="Arial"/>
          <w:sz w:val="28"/>
          <w:szCs w:val="28"/>
        </w:rPr>
        <w:t xml:space="preserve">Apuntes de la </w:t>
      </w:r>
      <w:proofErr w:type="spellStart"/>
      <w:r w:rsidRPr="006813CB">
        <w:rPr>
          <w:rFonts w:ascii="Arial" w:hAnsi="Arial" w:cs="Arial"/>
          <w:sz w:val="28"/>
          <w:szCs w:val="28"/>
        </w:rPr>
        <w:t>catedra</w:t>
      </w:r>
      <w:proofErr w:type="spellEnd"/>
      <w:r w:rsidRPr="006813CB">
        <w:rPr>
          <w:rFonts w:ascii="Arial" w:hAnsi="Arial" w:cs="Arial"/>
          <w:sz w:val="28"/>
          <w:szCs w:val="28"/>
        </w:rPr>
        <w:t>.-</w:t>
      </w:r>
    </w:p>
    <w:p w:rsidR="00C36F3F" w:rsidRDefault="00C36F3F" w:rsidP="006813CB">
      <w:pPr>
        <w:jc w:val="both"/>
        <w:rPr>
          <w:rFonts w:ascii="Arial" w:hAnsi="Arial" w:cs="Arial"/>
          <w:sz w:val="28"/>
          <w:szCs w:val="28"/>
        </w:rPr>
      </w:pPr>
    </w:p>
    <w:p w:rsidR="00C36F3F" w:rsidRDefault="00C36F3F" w:rsidP="006813CB">
      <w:pPr>
        <w:jc w:val="both"/>
        <w:rPr>
          <w:rFonts w:ascii="Arial" w:hAnsi="Arial" w:cs="Arial"/>
          <w:sz w:val="28"/>
          <w:szCs w:val="28"/>
        </w:rPr>
      </w:pPr>
    </w:p>
    <w:p w:rsidR="00C36F3F" w:rsidRDefault="00C36F3F" w:rsidP="006813CB">
      <w:pPr>
        <w:jc w:val="both"/>
        <w:rPr>
          <w:rFonts w:ascii="Arial" w:hAnsi="Arial" w:cs="Arial"/>
          <w:sz w:val="28"/>
          <w:szCs w:val="28"/>
        </w:rPr>
      </w:pPr>
    </w:p>
    <w:p w:rsidR="00C36F3F" w:rsidRDefault="00C36F3F" w:rsidP="006813CB">
      <w:pPr>
        <w:jc w:val="both"/>
        <w:rPr>
          <w:rFonts w:ascii="Arial" w:hAnsi="Arial" w:cs="Arial"/>
          <w:sz w:val="28"/>
          <w:szCs w:val="28"/>
        </w:rPr>
      </w:pPr>
    </w:p>
    <w:p w:rsidR="00C36F3F" w:rsidRPr="006813CB" w:rsidRDefault="00C36F3F" w:rsidP="006813CB">
      <w:pPr>
        <w:jc w:val="both"/>
        <w:rPr>
          <w:rFonts w:ascii="Arial" w:hAnsi="Arial" w:cs="Arial"/>
          <w:sz w:val="28"/>
          <w:szCs w:val="28"/>
        </w:rPr>
      </w:pPr>
      <w:r>
        <w:rPr>
          <w:rFonts w:ascii="Arial" w:hAnsi="Arial" w:cs="Arial"/>
          <w:sz w:val="28"/>
          <w:szCs w:val="28"/>
        </w:rPr>
        <w:t>FERLA MARIA ANGELICA                  MATTIO IRIS</w:t>
      </w:r>
    </w:p>
    <w:p w:rsidR="006813CB" w:rsidRPr="006813CB" w:rsidRDefault="006813CB" w:rsidP="006813CB">
      <w:pPr>
        <w:jc w:val="both"/>
        <w:rPr>
          <w:rFonts w:ascii="Arial" w:hAnsi="Arial" w:cs="Arial"/>
          <w:sz w:val="28"/>
          <w:szCs w:val="28"/>
        </w:rPr>
      </w:pPr>
    </w:p>
    <w:p w:rsidR="006813CB" w:rsidRPr="006813CB" w:rsidRDefault="006813CB" w:rsidP="006813CB">
      <w:pPr>
        <w:jc w:val="both"/>
        <w:rPr>
          <w:rFonts w:ascii="Arial" w:hAnsi="Arial" w:cs="Arial"/>
          <w:sz w:val="28"/>
          <w:szCs w:val="28"/>
        </w:rPr>
      </w:pPr>
    </w:p>
    <w:p w:rsidR="006813CB" w:rsidRPr="006813CB" w:rsidRDefault="006813CB" w:rsidP="006813CB">
      <w:pPr>
        <w:jc w:val="both"/>
        <w:rPr>
          <w:rFonts w:ascii="Arial" w:hAnsi="Arial" w:cs="Arial"/>
          <w:sz w:val="28"/>
          <w:szCs w:val="28"/>
        </w:rPr>
      </w:pPr>
    </w:p>
    <w:p w:rsidR="006813CB" w:rsidRPr="006813CB" w:rsidRDefault="006813CB" w:rsidP="006813CB">
      <w:pPr>
        <w:rPr>
          <w:rFonts w:ascii="Arial" w:hAnsi="Arial" w:cs="Arial"/>
          <w:sz w:val="28"/>
          <w:szCs w:val="28"/>
        </w:rPr>
      </w:pPr>
    </w:p>
    <w:p w:rsidR="00DD3F8B" w:rsidRPr="006813CB" w:rsidRDefault="00DD3F8B">
      <w:pPr>
        <w:rPr>
          <w:rFonts w:ascii="Arial" w:hAnsi="Arial" w:cs="Arial"/>
          <w:sz w:val="28"/>
          <w:szCs w:val="28"/>
        </w:rPr>
      </w:pPr>
    </w:p>
    <w:sectPr w:rsidR="00DD3F8B" w:rsidRPr="006813CB" w:rsidSect="006813CB">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6FF6"/>
    <w:multiLevelType w:val="hybridMultilevel"/>
    <w:tmpl w:val="91B657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4B76758"/>
    <w:multiLevelType w:val="hybridMultilevel"/>
    <w:tmpl w:val="CBAE55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5062A37"/>
    <w:multiLevelType w:val="hybridMultilevel"/>
    <w:tmpl w:val="92B47A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A944E19"/>
    <w:multiLevelType w:val="hybridMultilevel"/>
    <w:tmpl w:val="6A1E65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characterSpacingControl w:val="doNotCompress"/>
  <w:compat/>
  <w:rsids>
    <w:rsidRoot w:val="006813CB"/>
    <w:rsid w:val="004D4CD0"/>
    <w:rsid w:val="006813CB"/>
    <w:rsid w:val="007933D2"/>
    <w:rsid w:val="007E7D78"/>
    <w:rsid w:val="008D78BD"/>
    <w:rsid w:val="00927B56"/>
    <w:rsid w:val="009A033D"/>
    <w:rsid w:val="00A6495E"/>
    <w:rsid w:val="00C36F3F"/>
    <w:rsid w:val="00CE4B2B"/>
    <w:rsid w:val="00D95BF2"/>
    <w:rsid w:val="00DD3F8B"/>
    <w:rsid w:val="00DD7CC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CB"/>
  </w:style>
  <w:style w:type="paragraph" w:styleId="Ttulo3">
    <w:name w:val="heading 3"/>
    <w:basedOn w:val="Normal"/>
    <w:link w:val="Ttulo3Car"/>
    <w:uiPriority w:val="9"/>
    <w:qFormat/>
    <w:rsid w:val="00C36F3F"/>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033D"/>
    <w:rPr>
      <w:color w:val="0000FF" w:themeColor="hyperlink"/>
      <w:u w:val="single"/>
    </w:rPr>
  </w:style>
  <w:style w:type="paragraph" w:styleId="Prrafodelista">
    <w:name w:val="List Paragraph"/>
    <w:basedOn w:val="Normal"/>
    <w:uiPriority w:val="34"/>
    <w:qFormat/>
    <w:rsid w:val="007E7D78"/>
    <w:pPr>
      <w:ind w:left="720"/>
      <w:contextualSpacing/>
    </w:pPr>
  </w:style>
  <w:style w:type="character" w:customStyle="1" w:styleId="Ttulo3Car">
    <w:name w:val="Título 3 Car"/>
    <w:basedOn w:val="Fuentedeprrafopredeter"/>
    <w:link w:val="Ttulo3"/>
    <w:uiPriority w:val="9"/>
    <w:rsid w:val="00C36F3F"/>
    <w:rPr>
      <w:rFonts w:ascii="Times New Roman" w:eastAsia="Times New Roman" w:hAnsi="Times New Roman" w:cs="Times New Roman"/>
      <w:b/>
      <w:bCs/>
      <w:sz w:val="27"/>
      <w:szCs w:val="27"/>
      <w:lang w:eastAsia="es-AR"/>
    </w:rPr>
  </w:style>
</w:styles>
</file>

<file path=word/webSettings.xml><?xml version="1.0" encoding="utf-8"?>
<w:webSettings xmlns:r="http://schemas.openxmlformats.org/officeDocument/2006/relationships" xmlns:w="http://schemas.openxmlformats.org/wordprocessingml/2006/main">
  <w:divs>
    <w:div w:id="680738763">
      <w:bodyDiv w:val="1"/>
      <w:marLeft w:val="0"/>
      <w:marRight w:val="0"/>
      <w:marTop w:val="0"/>
      <w:marBottom w:val="0"/>
      <w:divBdr>
        <w:top w:val="none" w:sz="0" w:space="0" w:color="auto"/>
        <w:left w:val="none" w:sz="0" w:space="0" w:color="auto"/>
        <w:bottom w:val="none" w:sz="0" w:space="0" w:color="auto"/>
        <w:right w:val="none" w:sz="0" w:space="0" w:color="auto"/>
      </w:divBdr>
    </w:div>
    <w:div w:id="171037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ar/url?sa=t&amp;rct=j&amp;q=&amp;esrc=s&amp;source=web&amp;cd=1&amp;cad=rja&amp;uact=8&amp;ved=0ahUKEwiBz-iWpt_UAhWEQZAKHcneCeoQFgggMAA&amp;url=http%3A%2F%2Flive.v1.udesa.edu.ar%2Ffiles%2FEscEdu%2Factualizacion-docente%2FGestionar%2520una%2520escuela%2520con%2520aulas%2520heterogeneas.pdf&amp;usg=AFQjCNEeqCJ1Sk7fHPvDrdjNOCNAoAJXMg" TargetMode="External"/><Relationship Id="rId5" Type="http://schemas.openxmlformats.org/officeDocument/2006/relationships/hyperlink" Target="mailto:pepaferl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1612</Words>
  <Characters>8867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2017-06-27T23:33:00Z</dcterms:created>
  <dcterms:modified xsi:type="dcterms:W3CDTF">2017-07-27T15:53:00Z</dcterms:modified>
</cp:coreProperties>
</file>